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CA8" w:rsidRPr="00D92C4C" w:rsidRDefault="00702251" w:rsidP="00686CA8">
      <w:pPr>
        <w:spacing w:after="0" w:line="240" w:lineRule="auto"/>
        <w:jc w:val="center"/>
        <w:rPr>
          <w:rFonts w:ascii="Arial Narrow" w:eastAsia="Times New Roman" w:hAnsi="Arial Narrow" w:cs="Times New Roman"/>
          <w:b/>
          <w:bCs/>
          <w:sz w:val="28"/>
          <w:szCs w:val="28"/>
          <w:lang w:val="en"/>
        </w:rPr>
      </w:pPr>
      <w:r w:rsidRPr="00702251">
        <w:rPr>
          <w:rFonts w:ascii="Arial Narrow" w:eastAsia="Times New Roman" w:hAnsi="Arial Narrow" w:cs="Times New Roman"/>
          <w:b/>
          <w:bCs/>
          <w:sz w:val="28"/>
          <w:szCs w:val="28"/>
        </w:rPr>
        <w:t xml:space="preserve">Productivity of </w:t>
      </w:r>
      <w:proofErr w:type="spellStart"/>
      <w:r w:rsidR="0074637A">
        <w:rPr>
          <w:rFonts w:ascii="Arial Narrow" w:eastAsia="Times New Roman" w:hAnsi="Arial Narrow" w:cs="Times New Roman"/>
          <w:b/>
          <w:bCs/>
          <w:sz w:val="28"/>
          <w:szCs w:val="28"/>
        </w:rPr>
        <w:t>f</w:t>
      </w:r>
      <w:r w:rsidR="002804BE">
        <w:rPr>
          <w:rFonts w:ascii="Arial Narrow" w:eastAsia="Times New Roman" w:hAnsi="Arial Narrow" w:cs="Times New Roman"/>
          <w:b/>
          <w:bCs/>
          <w:sz w:val="28"/>
          <w:szCs w:val="28"/>
        </w:rPr>
        <w:t>ourfinger</w:t>
      </w:r>
      <w:proofErr w:type="spellEnd"/>
      <w:r w:rsidR="002804BE">
        <w:rPr>
          <w:rFonts w:ascii="Arial Narrow" w:eastAsia="Times New Roman" w:hAnsi="Arial Narrow" w:cs="Times New Roman"/>
          <w:b/>
          <w:bCs/>
          <w:sz w:val="28"/>
          <w:szCs w:val="28"/>
        </w:rPr>
        <w:t xml:space="preserve"> threadfin</w:t>
      </w:r>
      <w:r w:rsidRPr="00702251">
        <w:rPr>
          <w:rFonts w:ascii="Arial Narrow" w:eastAsia="Times New Roman" w:hAnsi="Arial Narrow" w:cs="Times New Roman"/>
          <w:b/>
          <w:bCs/>
          <w:sz w:val="28"/>
          <w:szCs w:val="28"/>
        </w:rPr>
        <w:t xml:space="preserve"> (</w:t>
      </w:r>
      <w:proofErr w:type="spellStart"/>
      <w:r w:rsidRPr="00702251">
        <w:rPr>
          <w:rFonts w:ascii="Arial Narrow" w:eastAsia="Times New Roman" w:hAnsi="Arial Narrow" w:cs="Times New Roman"/>
          <w:b/>
          <w:bCs/>
          <w:i/>
          <w:sz w:val="28"/>
          <w:szCs w:val="28"/>
        </w:rPr>
        <w:t>Eleutheronema</w:t>
      </w:r>
      <w:proofErr w:type="spellEnd"/>
      <w:r w:rsidRPr="00702251">
        <w:rPr>
          <w:rFonts w:ascii="Arial Narrow" w:eastAsia="Times New Roman" w:hAnsi="Arial Narrow" w:cs="Times New Roman"/>
          <w:b/>
          <w:bCs/>
          <w:i/>
          <w:sz w:val="28"/>
          <w:szCs w:val="28"/>
        </w:rPr>
        <w:t xml:space="preserve"> </w:t>
      </w:r>
      <w:proofErr w:type="spellStart"/>
      <w:r w:rsidRPr="00702251">
        <w:rPr>
          <w:rFonts w:ascii="Arial Narrow" w:eastAsia="Times New Roman" w:hAnsi="Arial Narrow" w:cs="Times New Roman"/>
          <w:b/>
          <w:bCs/>
          <w:i/>
          <w:sz w:val="28"/>
          <w:szCs w:val="28"/>
        </w:rPr>
        <w:t>tertadactylum</w:t>
      </w:r>
      <w:proofErr w:type="spellEnd"/>
      <w:r w:rsidRPr="00702251">
        <w:rPr>
          <w:rFonts w:ascii="Arial Narrow" w:eastAsia="Times New Roman" w:hAnsi="Arial Narrow" w:cs="Times New Roman"/>
          <w:b/>
          <w:bCs/>
          <w:sz w:val="28"/>
          <w:szCs w:val="28"/>
        </w:rPr>
        <w:t xml:space="preserve">) capture fishery in </w:t>
      </w:r>
      <w:proofErr w:type="spellStart"/>
      <w:r w:rsidRPr="00702251">
        <w:rPr>
          <w:rFonts w:ascii="Arial Narrow" w:eastAsia="Times New Roman" w:hAnsi="Arial Narrow" w:cs="Times New Roman"/>
          <w:b/>
          <w:bCs/>
          <w:sz w:val="28"/>
          <w:szCs w:val="28"/>
        </w:rPr>
        <w:t>Bungur</w:t>
      </w:r>
      <w:proofErr w:type="spellEnd"/>
      <w:r w:rsidRPr="00702251">
        <w:rPr>
          <w:rFonts w:ascii="Arial Narrow" w:eastAsia="Times New Roman" w:hAnsi="Arial Narrow" w:cs="Times New Roman"/>
          <w:b/>
          <w:bCs/>
          <w:sz w:val="28"/>
          <w:szCs w:val="28"/>
        </w:rPr>
        <w:t xml:space="preserve"> Village </w:t>
      </w:r>
      <w:proofErr w:type="spellStart"/>
      <w:r w:rsidRPr="00702251">
        <w:rPr>
          <w:rFonts w:ascii="Arial Narrow" w:eastAsia="Times New Roman" w:hAnsi="Arial Narrow" w:cs="Times New Roman"/>
          <w:b/>
          <w:bCs/>
          <w:sz w:val="28"/>
          <w:szCs w:val="28"/>
        </w:rPr>
        <w:t>Rangsang</w:t>
      </w:r>
      <w:proofErr w:type="spellEnd"/>
      <w:r w:rsidRPr="00702251">
        <w:rPr>
          <w:rFonts w:ascii="Arial Narrow" w:eastAsia="Times New Roman" w:hAnsi="Arial Narrow" w:cs="Times New Roman"/>
          <w:b/>
          <w:bCs/>
          <w:sz w:val="28"/>
          <w:szCs w:val="28"/>
        </w:rPr>
        <w:t xml:space="preserve"> </w:t>
      </w:r>
      <w:proofErr w:type="spellStart"/>
      <w:r w:rsidRPr="00702251">
        <w:rPr>
          <w:rFonts w:ascii="Arial Narrow" w:eastAsia="Times New Roman" w:hAnsi="Arial Narrow" w:cs="Times New Roman"/>
          <w:b/>
          <w:bCs/>
          <w:sz w:val="28"/>
          <w:szCs w:val="28"/>
        </w:rPr>
        <w:t>Pesisir</w:t>
      </w:r>
      <w:proofErr w:type="spellEnd"/>
      <w:r w:rsidRPr="00702251">
        <w:rPr>
          <w:rFonts w:ascii="Arial Narrow" w:eastAsia="Times New Roman" w:hAnsi="Arial Narrow" w:cs="Times New Roman"/>
          <w:b/>
          <w:bCs/>
          <w:sz w:val="28"/>
          <w:szCs w:val="28"/>
        </w:rPr>
        <w:t xml:space="preserve"> Sub-District </w:t>
      </w:r>
      <w:proofErr w:type="spellStart"/>
      <w:r w:rsidRPr="00702251">
        <w:rPr>
          <w:rFonts w:ascii="Arial Narrow" w:eastAsia="Times New Roman" w:hAnsi="Arial Narrow" w:cs="Times New Roman"/>
          <w:b/>
          <w:bCs/>
          <w:sz w:val="28"/>
          <w:szCs w:val="28"/>
        </w:rPr>
        <w:t>Meranti</w:t>
      </w:r>
      <w:proofErr w:type="spellEnd"/>
      <w:r w:rsidRPr="00702251">
        <w:rPr>
          <w:rFonts w:ascii="Arial Narrow" w:eastAsia="Times New Roman" w:hAnsi="Arial Narrow" w:cs="Times New Roman"/>
          <w:b/>
          <w:bCs/>
          <w:sz w:val="28"/>
          <w:szCs w:val="28"/>
        </w:rPr>
        <w:t xml:space="preserve"> Islands District, Riau Province</w:t>
      </w:r>
    </w:p>
    <w:p w:rsidR="00686CA8" w:rsidRPr="00D92C4C" w:rsidRDefault="00686CA8" w:rsidP="00686CA8">
      <w:pPr>
        <w:spacing w:after="0" w:line="240" w:lineRule="auto"/>
        <w:jc w:val="center"/>
        <w:rPr>
          <w:rFonts w:ascii="Arial Narrow" w:eastAsia="Times New Roman" w:hAnsi="Arial Narrow" w:cs="Times New Roman"/>
          <w:b/>
          <w:sz w:val="28"/>
          <w:szCs w:val="28"/>
        </w:rPr>
      </w:pPr>
    </w:p>
    <w:p w:rsidR="00686CA8" w:rsidRPr="00D92C4C" w:rsidRDefault="00702251" w:rsidP="00686CA8">
      <w:pPr>
        <w:spacing w:after="0"/>
        <w:jc w:val="center"/>
        <w:rPr>
          <w:rFonts w:ascii="Arial Narrow" w:eastAsia="Times New Roman" w:hAnsi="Arial Narrow" w:cs="Times New Roman"/>
          <w:b/>
          <w:sz w:val="24"/>
          <w:szCs w:val="24"/>
        </w:rPr>
      </w:pPr>
      <w:proofErr w:type="spellStart"/>
      <w:r>
        <w:rPr>
          <w:rFonts w:ascii="Arial Narrow" w:eastAsia="Times New Roman" w:hAnsi="Arial Narrow" w:cs="Times New Roman"/>
          <w:b/>
          <w:sz w:val="24"/>
          <w:szCs w:val="24"/>
        </w:rPr>
        <w:t>Mariono</w:t>
      </w:r>
      <w:proofErr w:type="spellEnd"/>
      <w:r>
        <w:rPr>
          <w:rFonts w:ascii="Arial Narrow" w:eastAsia="Times New Roman" w:hAnsi="Arial Narrow" w:cs="Times New Roman"/>
          <w:b/>
          <w:sz w:val="24"/>
          <w:szCs w:val="24"/>
        </w:rPr>
        <w:t xml:space="preserve"> Situngkir</w:t>
      </w:r>
      <w:r w:rsidR="00686CA8" w:rsidRPr="00D92C4C">
        <w:rPr>
          <w:rFonts w:ascii="Arial Narrow" w:eastAsia="Times New Roman" w:hAnsi="Arial Narrow" w:cs="Times New Roman"/>
          <w:b/>
          <w:sz w:val="24"/>
          <w:szCs w:val="24"/>
          <w:vertAlign w:val="superscript"/>
        </w:rPr>
        <w:t>1</w:t>
      </w:r>
      <w:r w:rsidR="00EC04AB">
        <w:rPr>
          <w:rFonts w:ascii="Arial Narrow" w:eastAsia="Times New Roman" w:hAnsi="Arial Narrow" w:cs="Times New Roman"/>
          <w:b/>
          <w:sz w:val="24"/>
          <w:szCs w:val="24"/>
          <w:vertAlign w:val="superscript"/>
        </w:rPr>
        <w:t>*</w:t>
      </w:r>
      <w:r w:rsidR="00686CA8" w:rsidRPr="00D92C4C">
        <w:rPr>
          <w:rFonts w:ascii="Arial Narrow" w:eastAsia="Times New Roman" w:hAnsi="Arial Narrow" w:cs="Times New Roman"/>
          <w:b/>
          <w:sz w:val="24"/>
          <w:szCs w:val="24"/>
        </w:rPr>
        <w:t xml:space="preserve">, </w:t>
      </w:r>
      <w:r>
        <w:rPr>
          <w:rFonts w:ascii="Arial Narrow" w:eastAsia="Times New Roman" w:hAnsi="Arial Narrow" w:cs="Times New Roman"/>
          <w:b/>
          <w:sz w:val="24"/>
          <w:szCs w:val="24"/>
        </w:rPr>
        <w:t xml:space="preserve">Alit </w:t>
      </w:r>
      <w:proofErr w:type="spellStart"/>
      <w:r>
        <w:rPr>
          <w:rFonts w:ascii="Arial Narrow" w:eastAsia="Times New Roman" w:hAnsi="Arial Narrow" w:cs="Times New Roman"/>
          <w:b/>
          <w:sz w:val="24"/>
          <w:szCs w:val="24"/>
        </w:rPr>
        <w:t>Hindri</w:t>
      </w:r>
      <w:proofErr w:type="spellEnd"/>
      <w:r>
        <w:rPr>
          <w:rFonts w:ascii="Arial Narrow" w:eastAsia="Times New Roman" w:hAnsi="Arial Narrow" w:cs="Times New Roman"/>
          <w:b/>
          <w:sz w:val="24"/>
          <w:szCs w:val="24"/>
        </w:rPr>
        <w:t xml:space="preserve"> Yani</w:t>
      </w:r>
      <w:r>
        <w:rPr>
          <w:rFonts w:ascii="Arial Narrow" w:eastAsia="Times New Roman" w:hAnsi="Arial Narrow" w:cs="Times New Roman"/>
          <w:b/>
          <w:sz w:val="24"/>
          <w:szCs w:val="24"/>
          <w:vertAlign w:val="superscript"/>
        </w:rPr>
        <w:t>1</w:t>
      </w:r>
      <w:r w:rsidR="00686CA8" w:rsidRPr="00D92C4C">
        <w:rPr>
          <w:rFonts w:ascii="Arial Narrow" w:eastAsia="Times New Roman" w:hAnsi="Arial Narrow" w:cs="Times New Roman"/>
          <w:b/>
          <w:sz w:val="24"/>
          <w:szCs w:val="24"/>
        </w:rPr>
        <w:t xml:space="preserve">, </w:t>
      </w:r>
      <w:r>
        <w:rPr>
          <w:rFonts w:ascii="Arial Narrow" w:eastAsia="Times New Roman" w:hAnsi="Arial Narrow" w:cs="Times New Roman"/>
          <w:b/>
          <w:sz w:val="24"/>
          <w:szCs w:val="24"/>
        </w:rPr>
        <w:t>Jonny Zain</w:t>
      </w:r>
      <w:r w:rsidR="00686CA8" w:rsidRPr="00D92C4C">
        <w:rPr>
          <w:rFonts w:ascii="Arial Narrow" w:eastAsia="Times New Roman" w:hAnsi="Arial Narrow" w:cs="Times New Roman"/>
          <w:b/>
          <w:sz w:val="24"/>
          <w:szCs w:val="24"/>
          <w:vertAlign w:val="superscript"/>
        </w:rPr>
        <w:t>1</w:t>
      </w:r>
    </w:p>
    <w:p w:rsidR="00DE2752" w:rsidRPr="003F2B29" w:rsidRDefault="00686CA8" w:rsidP="00686CA8">
      <w:pPr>
        <w:spacing w:after="0" w:line="240" w:lineRule="auto"/>
        <w:jc w:val="center"/>
        <w:rPr>
          <w:rFonts w:ascii="Arial Narrow" w:eastAsia="Times New Roman" w:hAnsi="Arial Narrow" w:cs="Times New Roman"/>
          <w:szCs w:val="24"/>
        </w:rPr>
      </w:pPr>
      <w:r w:rsidRPr="003F2B29">
        <w:rPr>
          <w:rFonts w:ascii="Arial Narrow" w:eastAsia="Times New Roman" w:hAnsi="Arial Narrow" w:cs="Times New Roman"/>
          <w:szCs w:val="24"/>
          <w:vertAlign w:val="superscript"/>
        </w:rPr>
        <w:t>1</w:t>
      </w:r>
      <w:r w:rsidRPr="003F2B29">
        <w:rPr>
          <w:rFonts w:ascii="Arial Narrow" w:eastAsia="Times New Roman" w:hAnsi="Arial Narrow" w:cs="Times New Roman"/>
          <w:szCs w:val="24"/>
          <w:lang w:val="en"/>
        </w:rPr>
        <w:t xml:space="preserve">Department of </w:t>
      </w:r>
      <w:r w:rsidR="00702251">
        <w:rPr>
          <w:rFonts w:ascii="Arial Narrow" w:eastAsia="Times New Roman" w:hAnsi="Arial Narrow" w:cs="Times New Roman"/>
          <w:szCs w:val="24"/>
          <w:lang w:val="en"/>
        </w:rPr>
        <w:t>Utilization of Fisheries Resources</w:t>
      </w:r>
      <w:r w:rsidRPr="003F2B29">
        <w:rPr>
          <w:rFonts w:ascii="Arial Narrow" w:eastAsia="Times New Roman" w:hAnsi="Arial Narrow" w:cs="Times New Roman"/>
          <w:szCs w:val="24"/>
        </w:rPr>
        <w:t xml:space="preserve">, Faculty of Fisheries and Marine, </w:t>
      </w:r>
    </w:p>
    <w:p w:rsidR="00686CA8" w:rsidRPr="003F2B29" w:rsidRDefault="00686CA8" w:rsidP="00DE2752">
      <w:pPr>
        <w:spacing w:after="0" w:line="240" w:lineRule="auto"/>
        <w:jc w:val="center"/>
        <w:rPr>
          <w:rFonts w:ascii="Arial Narrow" w:eastAsia="Times New Roman" w:hAnsi="Arial Narrow" w:cs="Times New Roman"/>
          <w:szCs w:val="24"/>
        </w:rPr>
      </w:pPr>
      <w:proofErr w:type="spellStart"/>
      <w:r w:rsidRPr="003F2B29">
        <w:rPr>
          <w:rFonts w:ascii="Arial Narrow" w:eastAsia="Times New Roman" w:hAnsi="Arial Narrow" w:cs="Times New Roman"/>
          <w:szCs w:val="24"/>
        </w:rPr>
        <w:t>Universit</w:t>
      </w:r>
      <w:r w:rsidR="00DE2752" w:rsidRPr="003F2B29">
        <w:rPr>
          <w:rFonts w:ascii="Arial Narrow" w:eastAsia="Times New Roman" w:hAnsi="Arial Narrow" w:cs="Times New Roman"/>
          <w:szCs w:val="24"/>
        </w:rPr>
        <w:t>as</w:t>
      </w:r>
      <w:proofErr w:type="spellEnd"/>
      <w:r w:rsidR="00DE2752" w:rsidRPr="003F2B29">
        <w:rPr>
          <w:rFonts w:ascii="Arial Narrow" w:eastAsia="Times New Roman" w:hAnsi="Arial Narrow" w:cs="Times New Roman"/>
          <w:szCs w:val="24"/>
        </w:rPr>
        <w:t xml:space="preserve"> Riau, </w:t>
      </w:r>
      <w:proofErr w:type="spellStart"/>
      <w:r w:rsidR="00DE2752" w:rsidRPr="003F2B29">
        <w:rPr>
          <w:rFonts w:ascii="Arial Narrow" w:eastAsia="Times New Roman" w:hAnsi="Arial Narrow" w:cs="Times New Roman"/>
          <w:szCs w:val="24"/>
        </w:rPr>
        <w:t>Pekanbaru</w:t>
      </w:r>
      <w:proofErr w:type="spellEnd"/>
      <w:r w:rsidR="00DE2752" w:rsidRPr="003F2B29">
        <w:rPr>
          <w:rFonts w:ascii="Arial Narrow" w:eastAsia="Times New Roman" w:hAnsi="Arial Narrow" w:cs="Times New Roman"/>
          <w:szCs w:val="24"/>
        </w:rPr>
        <w:t xml:space="preserve"> </w:t>
      </w:r>
      <w:r w:rsidRPr="003F2B29">
        <w:rPr>
          <w:rFonts w:ascii="Arial Narrow" w:eastAsia="Times New Roman" w:hAnsi="Arial Narrow" w:cs="Times New Roman"/>
          <w:szCs w:val="24"/>
        </w:rPr>
        <w:t>28293</w:t>
      </w:r>
      <w:r w:rsidR="00DE2752" w:rsidRPr="003F2B29">
        <w:rPr>
          <w:rFonts w:ascii="Arial Narrow" w:eastAsia="Times New Roman" w:hAnsi="Arial Narrow" w:cs="Times New Roman"/>
          <w:szCs w:val="24"/>
        </w:rPr>
        <w:t xml:space="preserve"> Indonesia</w:t>
      </w:r>
      <w:r w:rsidRPr="003F2B29">
        <w:rPr>
          <w:rFonts w:ascii="Arial Narrow" w:eastAsia="Times New Roman" w:hAnsi="Arial Narrow" w:cs="Times New Roman"/>
          <w:szCs w:val="24"/>
        </w:rPr>
        <w:t xml:space="preserve"> </w:t>
      </w:r>
    </w:p>
    <w:p w:rsidR="00686CA8" w:rsidRPr="003F2B29" w:rsidRDefault="00686CA8" w:rsidP="00686CA8">
      <w:pPr>
        <w:spacing w:after="0"/>
        <w:jc w:val="center"/>
        <w:rPr>
          <w:rFonts w:ascii="Arial Narrow" w:eastAsia="Times New Roman" w:hAnsi="Arial Narrow" w:cs="Times New Roman"/>
          <w:szCs w:val="24"/>
        </w:rPr>
      </w:pPr>
      <w:r w:rsidRPr="003F2B29">
        <w:rPr>
          <w:rFonts w:ascii="Arial Narrow" w:eastAsia="Times New Roman" w:hAnsi="Arial Narrow" w:cs="Times New Roman"/>
          <w:szCs w:val="24"/>
        </w:rPr>
        <w:t xml:space="preserve">Corresponding Author: </w:t>
      </w:r>
      <w:hyperlink r:id="rId10" w:history="1">
        <w:r w:rsidR="00702251" w:rsidRPr="004426A8">
          <w:rPr>
            <w:rStyle w:val="Hyperlink"/>
            <w:rFonts w:ascii="Arial Narrow" w:hAnsi="Arial Narrow"/>
          </w:rPr>
          <w:t>mariono.situngkir@student.unri.ac.id</w:t>
        </w:r>
      </w:hyperlink>
      <w:r w:rsidR="00702251">
        <w:rPr>
          <w:rFonts w:ascii="Arial Narrow" w:hAnsi="Arial Narrow"/>
        </w:rPr>
        <w:t xml:space="preserve"> </w:t>
      </w:r>
      <w:bookmarkStart w:id="0" w:name="_GoBack"/>
      <w:bookmarkEnd w:id="0"/>
    </w:p>
    <w:p w:rsidR="00686CA8" w:rsidRPr="00D92C4C" w:rsidRDefault="00686CA8" w:rsidP="00686CA8">
      <w:pPr>
        <w:spacing w:after="0"/>
        <w:jc w:val="center"/>
        <w:rPr>
          <w:rFonts w:ascii="Arial Narrow" w:eastAsia="Times New Roman" w:hAnsi="Arial Narrow" w:cs="Times New Roman"/>
          <w:b/>
        </w:rPr>
      </w:pPr>
    </w:p>
    <w:tbl>
      <w:tblPr>
        <w:tblStyle w:val="TableGrid"/>
        <w:tblW w:w="5000" w:type="pct"/>
        <w:tblLook w:val="04A0" w:firstRow="1" w:lastRow="0" w:firstColumn="1" w:lastColumn="0" w:noHBand="0" w:noVBand="1"/>
      </w:tblPr>
      <w:tblGrid>
        <w:gridCol w:w="2013"/>
        <w:gridCol w:w="272"/>
        <w:gridCol w:w="6958"/>
      </w:tblGrid>
      <w:tr w:rsidR="00686CA8" w:rsidRPr="00D92C4C" w:rsidTr="00A818E2">
        <w:tc>
          <w:tcPr>
            <w:tcW w:w="1089" w:type="pct"/>
            <w:tcBorders>
              <w:top w:val="single" w:sz="4" w:space="0" w:color="auto"/>
              <w:left w:val="nil"/>
              <w:right w:val="nil"/>
            </w:tcBorders>
          </w:tcPr>
          <w:p w:rsidR="00686CA8" w:rsidRPr="00DE2752" w:rsidRDefault="00686CA8" w:rsidP="00A818E2">
            <w:pPr>
              <w:rPr>
                <w:rFonts w:ascii="Arial Narrow" w:hAnsi="Arial Narrow"/>
                <w:b/>
                <w:sz w:val="24"/>
                <w:szCs w:val="24"/>
                <w:lang w:val="id"/>
              </w:rPr>
            </w:pPr>
            <w:r w:rsidRPr="00DE2752">
              <w:rPr>
                <w:rFonts w:ascii="Arial Narrow" w:hAnsi="Arial Narrow"/>
                <w:b/>
                <w:sz w:val="24"/>
                <w:szCs w:val="24"/>
                <w:lang w:val="id"/>
              </w:rPr>
              <w:t>Article Info</w:t>
            </w:r>
          </w:p>
        </w:tc>
        <w:tc>
          <w:tcPr>
            <w:tcW w:w="147" w:type="pct"/>
            <w:tcBorders>
              <w:top w:val="single" w:sz="4" w:space="0" w:color="auto"/>
              <w:left w:val="nil"/>
              <w:bottom w:val="nil"/>
              <w:right w:val="nil"/>
            </w:tcBorders>
          </w:tcPr>
          <w:p w:rsidR="00686CA8" w:rsidRPr="00DE2752" w:rsidRDefault="00686CA8" w:rsidP="00A818E2">
            <w:pPr>
              <w:rPr>
                <w:rFonts w:ascii="Arial Narrow" w:hAnsi="Arial Narrow"/>
                <w:b/>
                <w:sz w:val="24"/>
                <w:szCs w:val="24"/>
                <w:lang w:val="id"/>
              </w:rPr>
            </w:pPr>
          </w:p>
        </w:tc>
        <w:tc>
          <w:tcPr>
            <w:tcW w:w="3763" w:type="pct"/>
            <w:tcBorders>
              <w:top w:val="single" w:sz="4" w:space="0" w:color="auto"/>
              <w:left w:val="nil"/>
              <w:right w:val="nil"/>
            </w:tcBorders>
          </w:tcPr>
          <w:p w:rsidR="00686CA8" w:rsidRPr="00DE2752" w:rsidRDefault="00686CA8" w:rsidP="00A818E2">
            <w:pPr>
              <w:tabs>
                <w:tab w:val="center" w:pos="2947"/>
              </w:tabs>
              <w:rPr>
                <w:rFonts w:ascii="Arial Narrow" w:hAnsi="Arial Narrow"/>
                <w:b/>
                <w:sz w:val="24"/>
                <w:szCs w:val="24"/>
                <w:lang w:val="id"/>
              </w:rPr>
            </w:pPr>
            <w:r w:rsidRPr="00DE2752">
              <w:rPr>
                <w:rFonts w:ascii="Arial Narrow" w:hAnsi="Arial Narrow"/>
                <w:b/>
                <w:sz w:val="24"/>
                <w:szCs w:val="24"/>
                <w:lang w:val="id"/>
              </w:rPr>
              <w:t>Abstract</w:t>
            </w:r>
            <w:r w:rsidRPr="00DE2752">
              <w:rPr>
                <w:rFonts w:ascii="Arial Narrow" w:hAnsi="Arial Narrow"/>
                <w:b/>
                <w:sz w:val="24"/>
                <w:szCs w:val="24"/>
                <w:lang w:val="id"/>
              </w:rPr>
              <w:tab/>
            </w:r>
          </w:p>
        </w:tc>
      </w:tr>
      <w:tr w:rsidR="00686CA8" w:rsidRPr="00D92C4C" w:rsidTr="00A818E2">
        <w:tc>
          <w:tcPr>
            <w:tcW w:w="1089" w:type="pct"/>
            <w:tcBorders>
              <w:left w:val="nil"/>
              <w:right w:val="nil"/>
            </w:tcBorders>
          </w:tcPr>
          <w:p w:rsidR="00686CA8" w:rsidRPr="00DE2752" w:rsidRDefault="00686CA8" w:rsidP="00A818E2">
            <w:pPr>
              <w:rPr>
                <w:rFonts w:ascii="Arial Narrow" w:hAnsi="Arial Narrow"/>
                <w:b/>
                <w:szCs w:val="24"/>
                <w:lang w:val="id"/>
              </w:rPr>
            </w:pPr>
            <w:r w:rsidRPr="00DE2752">
              <w:rPr>
                <w:rFonts w:ascii="Arial Narrow" w:hAnsi="Arial Narrow"/>
                <w:b/>
                <w:szCs w:val="24"/>
                <w:lang w:val="id"/>
              </w:rPr>
              <w:t>Keywords:</w:t>
            </w:r>
          </w:p>
          <w:p w:rsidR="00702251" w:rsidRDefault="00702251" w:rsidP="00702251">
            <w:pPr>
              <w:rPr>
                <w:rFonts w:ascii="Arial Narrow" w:hAnsi="Arial Narrow"/>
                <w:bCs/>
                <w:i/>
                <w:szCs w:val="24"/>
              </w:rPr>
            </w:pPr>
            <w:r w:rsidRPr="00702251">
              <w:rPr>
                <w:rFonts w:ascii="Arial Narrow" w:hAnsi="Arial Narrow"/>
                <w:bCs/>
                <w:i/>
                <w:szCs w:val="24"/>
              </w:rPr>
              <w:t xml:space="preserve">Catch, </w:t>
            </w:r>
          </w:p>
          <w:p w:rsidR="00702251" w:rsidRDefault="00702251" w:rsidP="00702251">
            <w:pPr>
              <w:rPr>
                <w:rFonts w:ascii="Arial Narrow" w:hAnsi="Arial Narrow"/>
                <w:bCs/>
                <w:i/>
                <w:szCs w:val="24"/>
              </w:rPr>
            </w:pPr>
            <w:r>
              <w:rPr>
                <w:rFonts w:ascii="Arial Narrow" w:hAnsi="Arial Narrow"/>
                <w:bCs/>
                <w:i/>
                <w:szCs w:val="24"/>
              </w:rPr>
              <w:t>E</w:t>
            </w:r>
            <w:r w:rsidRPr="00702251">
              <w:rPr>
                <w:rFonts w:ascii="Arial Narrow" w:hAnsi="Arial Narrow"/>
                <w:bCs/>
                <w:i/>
                <w:szCs w:val="24"/>
              </w:rPr>
              <w:t xml:space="preserve">ffort, </w:t>
            </w:r>
          </w:p>
          <w:p w:rsidR="00702251" w:rsidRDefault="00702251" w:rsidP="00702251">
            <w:pPr>
              <w:rPr>
                <w:rFonts w:ascii="Arial Narrow" w:hAnsi="Arial Narrow"/>
                <w:bCs/>
                <w:i/>
                <w:szCs w:val="24"/>
              </w:rPr>
            </w:pPr>
            <w:proofErr w:type="spellStart"/>
            <w:r w:rsidRPr="00702251">
              <w:rPr>
                <w:rFonts w:ascii="Arial Narrow" w:hAnsi="Arial Narrow"/>
                <w:bCs/>
                <w:i/>
                <w:szCs w:val="24"/>
              </w:rPr>
              <w:t>Eleutheronema</w:t>
            </w:r>
            <w:proofErr w:type="spellEnd"/>
            <w:r w:rsidRPr="00702251">
              <w:rPr>
                <w:rFonts w:ascii="Arial Narrow" w:hAnsi="Arial Narrow"/>
                <w:bCs/>
                <w:i/>
                <w:szCs w:val="24"/>
              </w:rPr>
              <w:t xml:space="preserve"> </w:t>
            </w:r>
            <w:proofErr w:type="spellStart"/>
            <w:r w:rsidRPr="00702251">
              <w:rPr>
                <w:rFonts w:ascii="Arial Narrow" w:hAnsi="Arial Narrow"/>
                <w:bCs/>
                <w:i/>
                <w:szCs w:val="24"/>
              </w:rPr>
              <w:t>tetradactylum</w:t>
            </w:r>
            <w:proofErr w:type="spellEnd"/>
            <w:r w:rsidRPr="00702251">
              <w:rPr>
                <w:rFonts w:ascii="Arial Narrow" w:hAnsi="Arial Narrow"/>
                <w:bCs/>
                <w:i/>
                <w:szCs w:val="24"/>
              </w:rPr>
              <w:t xml:space="preserve">, </w:t>
            </w:r>
          </w:p>
          <w:p w:rsidR="00702251" w:rsidRPr="00702251" w:rsidRDefault="00702251" w:rsidP="00702251">
            <w:pPr>
              <w:rPr>
                <w:rFonts w:ascii="Arial Narrow" w:hAnsi="Arial Narrow"/>
                <w:bCs/>
                <w:i/>
                <w:szCs w:val="24"/>
                <w:lang w:val="id"/>
              </w:rPr>
            </w:pPr>
            <w:r>
              <w:rPr>
                <w:rFonts w:ascii="Arial Narrow" w:hAnsi="Arial Narrow"/>
                <w:bCs/>
                <w:i/>
                <w:iCs/>
                <w:szCs w:val="24"/>
              </w:rPr>
              <w:t>P</w:t>
            </w:r>
            <w:r w:rsidRPr="00702251">
              <w:rPr>
                <w:rFonts w:ascii="Arial Narrow" w:hAnsi="Arial Narrow"/>
                <w:bCs/>
                <w:i/>
                <w:iCs/>
                <w:szCs w:val="24"/>
              </w:rPr>
              <w:t>roductivity</w:t>
            </w:r>
            <w:r w:rsidRPr="00702251">
              <w:rPr>
                <w:rFonts w:ascii="Arial Narrow" w:hAnsi="Arial Narrow"/>
                <w:bCs/>
                <w:i/>
                <w:szCs w:val="24"/>
                <w:lang w:val="id"/>
              </w:rPr>
              <w:t xml:space="preserve"> </w:t>
            </w:r>
          </w:p>
          <w:p w:rsidR="00686CA8" w:rsidRPr="00DE2752" w:rsidRDefault="00686CA8" w:rsidP="00A818E2">
            <w:pPr>
              <w:rPr>
                <w:rFonts w:ascii="Arial Narrow" w:hAnsi="Arial Narrow"/>
                <w:szCs w:val="24"/>
                <w:lang w:val="id"/>
              </w:rPr>
            </w:pPr>
          </w:p>
        </w:tc>
        <w:tc>
          <w:tcPr>
            <w:tcW w:w="147" w:type="pct"/>
            <w:tcBorders>
              <w:top w:val="nil"/>
              <w:left w:val="nil"/>
              <w:bottom w:val="nil"/>
              <w:right w:val="nil"/>
            </w:tcBorders>
          </w:tcPr>
          <w:p w:rsidR="00686CA8" w:rsidRPr="00D92C4C" w:rsidRDefault="00686CA8" w:rsidP="00A818E2">
            <w:pPr>
              <w:rPr>
                <w:rFonts w:ascii="Arial Narrow" w:hAnsi="Arial Narrow"/>
                <w:sz w:val="24"/>
                <w:szCs w:val="24"/>
                <w:lang w:val="id"/>
              </w:rPr>
            </w:pPr>
          </w:p>
        </w:tc>
        <w:tc>
          <w:tcPr>
            <w:tcW w:w="3763" w:type="pct"/>
            <w:vMerge w:val="restart"/>
            <w:tcBorders>
              <w:left w:val="nil"/>
              <w:right w:val="nil"/>
            </w:tcBorders>
          </w:tcPr>
          <w:p w:rsidR="00686CA8" w:rsidRPr="002804BE" w:rsidRDefault="002804BE" w:rsidP="00D141BE">
            <w:pPr>
              <w:jc w:val="both"/>
              <w:rPr>
                <w:rFonts w:ascii="Arial Narrow" w:hAnsi="Arial Narrow"/>
                <w:sz w:val="24"/>
                <w:szCs w:val="24"/>
              </w:rPr>
            </w:pPr>
            <w:r w:rsidRPr="002804BE">
              <w:rPr>
                <w:rFonts w:ascii="Arial Narrow" w:hAnsi="Arial Narrow"/>
                <w:sz w:val="24"/>
                <w:szCs w:val="24"/>
              </w:rPr>
              <w:t xml:space="preserve">This study aimed to determine the productivity value of turtle catching in </w:t>
            </w:r>
            <w:proofErr w:type="spellStart"/>
            <w:r w:rsidRPr="002804BE">
              <w:rPr>
                <w:rFonts w:ascii="Arial Narrow" w:hAnsi="Arial Narrow"/>
                <w:sz w:val="24"/>
                <w:szCs w:val="24"/>
              </w:rPr>
              <w:t>Bungur</w:t>
            </w:r>
            <w:proofErr w:type="spellEnd"/>
            <w:r w:rsidRPr="002804BE">
              <w:rPr>
                <w:rFonts w:ascii="Arial Narrow" w:hAnsi="Arial Narrow"/>
                <w:sz w:val="24"/>
                <w:szCs w:val="24"/>
              </w:rPr>
              <w:t xml:space="preserve"> Village, </w:t>
            </w:r>
            <w:proofErr w:type="spellStart"/>
            <w:r w:rsidRPr="002804BE">
              <w:rPr>
                <w:rFonts w:ascii="Arial Narrow" w:hAnsi="Arial Narrow"/>
                <w:sz w:val="24"/>
                <w:szCs w:val="24"/>
              </w:rPr>
              <w:t>Rangsang</w:t>
            </w:r>
            <w:proofErr w:type="spellEnd"/>
            <w:r w:rsidRPr="002804BE">
              <w:rPr>
                <w:rFonts w:ascii="Arial Narrow" w:hAnsi="Arial Narrow"/>
                <w:sz w:val="24"/>
                <w:szCs w:val="24"/>
              </w:rPr>
              <w:t xml:space="preserve"> </w:t>
            </w:r>
            <w:proofErr w:type="spellStart"/>
            <w:r w:rsidRPr="002804BE">
              <w:rPr>
                <w:rFonts w:ascii="Arial Narrow" w:hAnsi="Arial Narrow"/>
                <w:sz w:val="24"/>
                <w:szCs w:val="24"/>
              </w:rPr>
              <w:t>Pesisir</w:t>
            </w:r>
            <w:proofErr w:type="spellEnd"/>
            <w:r w:rsidRPr="002804BE">
              <w:rPr>
                <w:rFonts w:ascii="Arial Narrow" w:hAnsi="Arial Narrow"/>
                <w:sz w:val="24"/>
                <w:szCs w:val="24"/>
              </w:rPr>
              <w:t xml:space="preserve"> District, </w:t>
            </w:r>
            <w:proofErr w:type="spellStart"/>
            <w:r w:rsidRPr="002804BE">
              <w:rPr>
                <w:rFonts w:ascii="Arial Narrow" w:hAnsi="Arial Narrow"/>
                <w:sz w:val="24"/>
                <w:szCs w:val="24"/>
              </w:rPr>
              <w:t>Meranti</w:t>
            </w:r>
            <w:proofErr w:type="spellEnd"/>
            <w:r w:rsidRPr="002804BE">
              <w:rPr>
                <w:rFonts w:ascii="Arial Narrow" w:hAnsi="Arial Narrow"/>
                <w:sz w:val="24"/>
                <w:szCs w:val="24"/>
              </w:rPr>
              <w:t xml:space="preserve"> District, </w:t>
            </w:r>
            <w:proofErr w:type="gramStart"/>
            <w:r w:rsidRPr="002804BE">
              <w:rPr>
                <w:rFonts w:ascii="Arial Narrow" w:hAnsi="Arial Narrow"/>
                <w:sz w:val="24"/>
                <w:szCs w:val="24"/>
              </w:rPr>
              <w:t>Riau</w:t>
            </w:r>
            <w:proofErr w:type="gramEnd"/>
            <w:r w:rsidRPr="002804BE">
              <w:rPr>
                <w:rFonts w:ascii="Arial Narrow" w:hAnsi="Arial Narrow"/>
                <w:sz w:val="24"/>
                <w:szCs w:val="24"/>
              </w:rPr>
              <w:t xml:space="preserve"> Province. The production of </w:t>
            </w:r>
            <w:proofErr w:type="spellStart"/>
            <w:r>
              <w:rPr>
                <w:rFonts w:ascii="Arial Narrow" w:hAnsi="Arial Narrow"/>
                <w:bCs/>
                <w:sz w:val="24"/>
                <w:szCs w:val="24"/>
              </w:rPr>
              <w:t>kurau</w:t>
            </w:r>
            <w:proofErr w:type="spellEnd"/>
            <w:r w:rsidRPr="002804BE">
              <w:rPr>
                <w:rFonts w:ascii="Arial Narrow" w:hAnsi="Arial Narrow"/>
                <w:sz w:val="24"/>
                <w:szCs w:val="24"/>
              </w:rPr>
              <w:t xml:space="preserve"> nets for five years shows that </w:t>
            </w:r>
            <w:proofErr w:type="spellStart"/>
            <w:r w:rsidR="00D141BE">
              <w:rPr>
                <w:rFonts w:ascii="Arial Narrow" w:hAnsi="Arial Narrow"/>
                <w:bCs/>
                <w:sz w:val="24"/>
                <w:szCs w:val="24"/>
              </w:rPr>
              <w:t>f</w:t>
            </w:r>
            <w:r w:rsidR="00D141BE" w:rsidRPr="002804BE">
              <w:rPr>
                <w:rFonts w:ascii="Arial Narrow" w:hAnsi="Arial Narrow"/>
                <w:bCs/>
                <w:sz w:val="24"/>
                <w:szCs w:val="24"/>
              </w:rPr>
              <w:t>ourfinger</w:t>
            </w:r>
            <w:proofErr w:type="spellEnd"/>
            <w:r w:rsidR="00D141BE" w:rsidRPr="002804BE">
              <w:rPr>
                <w:rFonts w:ascii="Arial Narrow" w:hAnsi="Arial Narrow"/>
                <w:bCs/>
                <w:sz w:val="24"/>
                <w:szCs w:val="24"/>
              </w:rPr>
              <w:t xml:space="preserve"> threadfin</w:t>
            </w:r>
            <w:r w:rsidRPr="002804BE">
              <w:rPr>
                <w:rFonts w:ascii="Arial Narrow" w:hAnsi="Arial Narrow"/>
                <w:sz w:val="24"/>
                <w:szCs w:val="24"/>
              </w:rPr>
              <w:t xml:space="preserve"> fishing effort and production fluctuate yearly. In the period from 2017-2021, 2018 was the year with the most production of </w:t>
            </w:r>
            <w:proofErr w:type="spellStart"/>
            <w:r>
              <w:rPr>
                <w:rFonts w:ascii="Arial Narrow" w:hAnsi="Arial Narrow"/>
                <w:bCs/>
                <w:sz w:val="24"/>
                <w:szCs w:val="24"/>
              </w:rPr>
              <w:t>kurau</w:t>
            </w:r>
            <w:proofErr w:type="spellEnd"/>
            <w:r w:rsidRPr="002804BE">
              <w:rPr>
                <w:rFonts w:ascii="Arial Narrow" w:hAnsi="Arial Narrow"/>
                <w:sz w:val="24"/>
                <w:szCs w:val="24"/>
              </w:rPr>
              <w:t xml:space="preserve"> nets, with a total catch of </w:t>
            </w:r>
            <w:proofErr w:type="spellStart"/>
            <w:r w:rsidRPr="002804BE">
              <w:rPr>
                <w:rFonts w:ascii="Arial Narrow" w:hAnsi="Arial Narrow"/>
                <w:sz w:val="24"/>
                <w:szCs w:val="24"/>
              </w:rPr>
              <w:t>kurau</w:t>
            </w:r>
            <w:proofErr w:type="spellEnd"/>
            <w:r w:rsidRPr="002804BE">
              <w:rPr>
                <w:rFonts w:ascii="Arial Narrow" w:hAnsi="Arial Narrow"/>
                <w:sz w:val="24"/>
                <w:szCs w:val="24"/>
              </w:rPr>
              <w:t xml:space="preserve"> nets totaling 7205 kg/year, and the highest catch occurred in March, namely 867.7 kg while the lowest catch occurred in July, namely 166.6 kg. Based on the results of the calculation of the fishing season index, it is known that the fish catch is abundant from January to March. In these months, fishing is excellent, and the peak season is in February. From April to September, the fish catch is minimal, and this month is the wrong time to catch fish</w:t>
            </w:r>
            <w:r>
              <w:rPr>
                <w:rFonts w:ascii="Arial Narrow" w:hAnsi="Arial Narrow"/>
                <w:sz w:val="24"/>
                <w:szCs w:val="24"/>
              </w:rPr>
              <w:t>.</w:t>
            </w:r>
          </w:p>
        </w:tc>
      </w:tr>
      <w:tr w:rsidR="00686CA8" w:rsidRPr="00D92C4C" w:rsidTr="00A818E2">
        <w:tc>
          <w:tcPr>
            <w:tcW w:w="1089" w:type="pct"/>
            <w:tcBorders>
              <w:left w:val="nil"/>
              <w:bottom w:val="single" w:sz="4" w:space="0" w:color="auto"/>
              <w:right w:val="nil"/>
            </w:tcBorders>
          </w:tcPr>
          <w:p w:rsidR="00686CA8" w:rsidRPr="00DE2752" w:rsidRDefault="00686CA8" w:rsidP="00A818E2">
            <w:pPr>
              <w:rPr>
                <w:rFonts w:ascii="Arial Narrow" w:hAnsi="Arial Narrow"/>
                <w:szCs w:val="24"/>
              </w:rPr>
            </w:pPr>
            <w:r w:rsidRPr="00DE2752">
              <w:rPr>
                <w:rFonts w:ascii="Arial Narrow" w:hAnsi="Arial Narrow"/>
                <w:b/>
                <w:szCs w:val="24"/>
              </w:rPr>
              <w:t>Received:</w:t>
            </w:r>
            <w:r w:rsidRPr="00DE2752">
              <w:rPr>
                <w:rFonts w:ascii="Arial Narrow" w:hAnsi="Arial Narrow"/>
                <w:szCs w:val="24"/>
              </w:rPr>
              <w:t xml:space="preserve"> </w:t>
            </w:r>
          </w:p>
          <w:p w:rsidR="00686CA8" w:rsidRPr="00DE2752" w:rsidRDefault="00EC04AB" w:rsidP="00A818E2">
            <w:pPr>
              <w:rPr>
                <w:rFonts w:ascii="Arial Narrow" w:hAnsi="Arial Narrow"/>
                <w:szCs w:val="24"/>
              </w:rPr>
            </w:pPr>
            <w:r>
              <w:rPr>
                <w:rFonts w:ascii="Arial Narrow" w:hAnsi="Arial Narrow"/>
                <w:szCs w:val="24"/>
              </w:rPr>
              <w:t>8</w:t>
            </w:r>
            <w:r w:rsidR="00686CA8" w:rsidRPr="00DE2752">
              <w:rPr>
                <w:rFonts w:ascii="Arial Narrow" w:hAnsi="Arial Narrow"/>
                <w:szCs w:val="24"/>
              </w:rPr>
              <w:t xml:space="preserve"> August  2023 </w:t>
            </w:r>
          </w:p>
          <w:p w:rsidR="00686CA8" w:rsidRPr="00DE2752" w:rsidRDefault="00DE2752" w:rsidP="00A818E2">
            <w:pPr>
              <w:rPr>
                <w:rFonts w:ascii="Arial Narrow" w:hAnsi="Arial Narrow"/>
                <w:szCs w:val="24"/>
              </w:rPr>
            </w:pPr>
            <w:r w:rsidRPr="00DE2752">
              <w:rPr>
                <w:rFonts w:ascii="Arial Narrow" w:hAnsi="Arial Narrow"/>
                <w:b/>
                <w:szCs w:val="24"/>
              </w:rPr>
              <w:t>Accepted</w:t>
            </w:r>
            <w:r w:rsidR="00686CA8" w:rsidRPr="00DE2752">
              <w:rPr>
                <w:rFonts w:ascii="Arial Narrow" w:hAnsi="Arial Narrow"/>
                <w:b/>
                <w:szCs w:val="24"/>
              </w:rPr>
              <w:t>:</w:t>
            </w:r>
            <w:r w:rsidR="00686CA8" w:rsidRPr="00DE2752">
              <w:rPr>
                <w:rFonts w:ascii="Arial Narrow" w:hAnsi="Arial Narrow"/>
                <w:szCs w:val="24"/>
              </w:rPr>
              <w:t xml:space="preserve"> </w:t>
            </w:r>
          </w:p>
          <w:p w:rsidR="00DE2752" w:rsidRPr="00DE2752" w:rsidRDefault="00702251" w:rsidP="00A818E2">
            <w:pPr>
              <w:rPr>
                <w:rFonts w:ascii="Arial Narrow" w:hAnsi="Arial Narrow"/>
                <w:szCs w:val="24"/>
              </w:rPr>
            </w:pPr>
            <w:r>
              <w:rPr>
                <w:rFonts w:ascii="Arial Narrow" w:hAnsi="Arial Narrow"/>
                <w:szCs w:val="24"/>
              </w:rPr>
              <w:t>2</w:t>
            </w:r>
            <w:r w:rsidR="002804BE">
              <w:rPr>
                <w:rFonts w:ascii="Arial Narrow" w:hAnsi="Arial Narrow"/>
                <w:szCs w:val="24"/>
              </w:rPr>
              <w:t>7</w:t>
            </w:r>
            <w:r w:rsidR="00DE2752" w:rsidRPr="00DE2752">
              <w:rPr>
                <w:rFonts w:ascii="Arial Narrow" w:hAnsi="Arial Narrow"/>
                <w:szCs w:val="24"/>
              </w:rPr>
              <w:t xml:space="preserve"> September </w:t>
            </w:r>
            <w:r w:rsidR="00686CA8" w:rsidRPr="00DE2752">
              <w:rPr>
                <w:rFonts w:ascii="Arial Narrow" w:hAnsi="Arial Narrow"/>
                <w:szCs w:val="24"/>
              </w:rPr>
              <w:t>2023</w:t>
            </w:r>
          </w:p>
          <w:p w:rsidR="00DE2752" w:rsidRPr="00DE2752" w:rsidRDefault="00DE2752" w:rsidP="00A818E2">
            <w:pPr>
              <w:rPr>
                <w:rFonts w:ascii="Arial Narrow" w:hAnsi="Arial Narrow"/>
                <w:b/>
                <w:szCs w:val="24"/>
              </w:rPr>
            </w:pPr>
            <w:r w:rsidRPr="00DE2752">
              <w:rPr>
                <w:rFonts w:ascii="Arial Narrow" w:hAnsi="Arial Narrow"/>
                <w:b/>
                <w:szCs w:val="24"/>
              </w:rPr>
              <w:t>Published:</w:t>
            </w:r>
          </w:p>
          <w:p w:rsidR="00686CA8" w:rsidRPr="00DE2752" w:rsidRDefault="00DE2752" w:rsidP="00A818E2">
            <w:pPr>
              <w:rPr>
                <w:rFonts w:ascii="Arial Narrow" w:hAnsi="Arial Narrow"/>
                <w:szCs w:val="24"/>
                <w:lang w:val="id"/>
              </w:rPr>
            </w:pPr>
            <w:r w:rsidRPr="00DE2752">
              <w:rPr>
                <w:rFonts w:ascii="Arial Narrow" w:hAnsi="Arial Narrow"/>
                <w:szCs w:val="24"/>
              </w:rPr>
              <w:t>30 September 2023</w:t>
            </w:r>
            <w:r w:rsidR="00686CA8" w:rsidRPr="00DE2752">
              <w:rPr>
                <w:rFonts w:ascii="Arial Narrow" w:hAnsi="Arial Narrow"/>
                <w:szCs w:val="24"/>
                <w:lang w:val="id"/>
              </w:rPr>
              <w:t xml:space="preserve"> </w:t>
            </w:r>
          </w:p>
        </w:tc>
        <w:tc>
          <w:tcPr>
            <w:tcW w:w="147" w:type="pct"/>
            <w:tcBorders>
              <w:top w:val="nil"/>
              <w:left w:val="nil"/>
              <w:bottom w:val="single" w:sz="4" w:space="0" w:color="auto"/>
              <w:right w:val="nil"/>
            </w:tcBorders>
          </w:tcPr>
          <w:p w:rsidR="00686CA8" w:rsidRPr="00D92C4C" w:rsidRDefault="00686CA8" w:rsidP="00A818E2">
            <w:pPr>
              <w:rPr>
                <w:rFonts w:ascii="Arial Narrow" w:hAnsi="Arial Narrow"/>
                <w:sz w:val="24"/>
                <w:szCs w:val="24"/>
                <w:lang w:val="id"/>
              </w:rPr>
            </w:pPr>
          </w:p>
        </w:tc>
        <w:tc>
          <w:tcPr>
            <w:tcW w:w="3763" w:type="pct"/>
            <w:vMerge/>
            <w:tcBorders>
              <w:left w:val="nil"/>
              <w:bottom w:val="single" w:sz="4" w:space="0" w:color="auto"/>
              <w:right w:val="nil"/>
            </w:tcBorders>
          </w:tcPr>
          <w:p w:rsidR="00686CA8" w:rsidRPr="00D92C4C" w:rsidRDefault="00686CA8" w:rsidP="00A818E2">
            <w:pPr>
              <w:rPr>
                <w:rFonts w:ascii="Arial Narrow" w:hAnsi="Arial Narrow"/>
                <w:sz w:val="24"/>
                <w:szCs w:val="24"/>
                <w:lang w:val="id"/>
              </w:rPr>
            </w:pPr>
          </w:p>
        </w:tc>
      </w:tr>
    </w:tbl>
    <w:p w:rsidR="00686CA8" w:rsidRPr="00D92C4C" w:rsidRDefault="00686CA8" w:rsidP="00686CA8">
      <w:pPr>
        <w:spacing w:after="0" w:line="240" w:lineRule="auto"/>
        <w:jc w:val="both"/>
        <w:rPr>
          <w:rFonts w:ascii="Arial Narrow" w:eastAsia="Times New Roman" w:hAnsi="Arial Narrow" w:cs="Times New Roman"/>
          <w:b/>
        </w:rPr>
      </w:pPr>
    </w:p>
    <w:p w:rsidR="00686CA8" w:rsidRPr="00D92C4C" w:rsidRDefault="00686CA8" w:rsidP="00D92C4C">
      <w:pPr>
        <w:pStyle w:val="ListParagraph"/>
        <w:numPr>
          <w:ilvl w:val="0"/>
          <w:numId w:val="1"/>
        </w:numPr>
        <w:spacing w:after="0" w:line="240" w:lineRule="auto"/>
        <w:ind w:left="567" w:hanging="567"/>
        <w:jc w:val="both"/>
        <w:rPr>
          <w:rFonts w:ascii="Arial Narrow" w:eastAsia="Times New Roman" w:hAnsi="Arial Narrow" w:cs="Times New Roman"/>
          <w:b/>
          <w:sz w:val="24"/>
          <w:szCs w:val="24"/>
        </w:rPr>
      </w:pPr>
      <w:r w:rsidRPr="00D92C4C">
        <w:rPr>
          <w:rFonts w:ascii="Arial Narrow" w:eastAsia="Times New Roman" w:hAnsi="Arial Narrow" w:cs="Times New Roman"/>
          <w:b/>
          <w:sz w:val="24"/>
          <w:szCs w:val="24"/>
        </w:rPr>
        <w:t xml:space="preserve">INTRODUCTION </w:t>
      </w:r>
    </w:p>
    <w:p w:rsidR="002804BE" w:rsidRPr="002804BE" w:rsidRDefault="002804BE" w:rsidP="002804BE">
      <w:pPr>
        <w:spacing w:after="0" w:line="240" w:lineRule="auto"/>
        <w:ind w:firstLine="567"/>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rPr>
        <w:t xml:space="preserve">The </w:t>
      </w:r>
      <w:proofErr w:type="spellStart"/>
      <w:r w:rsidRPr="002804BE">
        <w:rPr>
          <w:rFonts w:ascii="Arial Narrow" w:eastAsia="Times New Roman" w:hAnsi="Arial Narrow" w:cs="Times New Roman"/>
          <w:sz w:val="24"/>
          <w:szCs w:val="24"/>
        </w:rPr>
        <w:t>Meranti</w:t>
      </w:r>
      <w:proofErr w:type="spellEnd"/>
      <w:r w:rsidRPr="002804BE">
        <w:rPr>
          <w:rFonts w:ascii="Arial Narrow" w:eastAsia="Times New Roman" w:hAnsi="Arial Narrow" w:cs="Times New Roman"/>
          <w:sz w:val="24"/>
          <w:szCs w:val="24"/>
        </w:rPr>
        <w:t xml:space="preserve"> Islands are one of the areas in Riau Province where the majority of fishermen still use </w:t>
      </w:r>
      <w:proofErr w:type="spellStart"/>
      <w:r w:rsidRPr="002804BE">
        <w:rPr>
          <w:rFonts w:ascii="Arial Narrow" w:eastAsia="Times New Roman" w:hAnsi="Arial Narrow" w:cs="Times New Roman"/>
          <w:sz w:val="24"/>
          <w:szCs w:val="24"/>
        </w:rPr>
        <w:t>kurau</w:t>
      </w:r>
      <w:proofErr w:type="spellEnd"/>
      <w:r w:rsidRPr="002804BE">
        <w:rPr>
          <w:rFonts w:ascii="Arial Narrow" w:eastAsia="Times New Roman" w:hAnsi="Arial Narrow" w:cs="Times New Roman"/>
          <w:sz w:val="24"/>
          <w:szCs w:val="24"/>
        </w:rPr>
        <w:t xml:space="preserve"> nets. </w:t>
      </w:r>
      <w:proofErr w:type="spellStart"/>
      <w:r w:rsidRPr="002804BE">
        <w:rPr>
          <w:rFonts w:ascii="Arial Narrow" w:eastAsia="Times New Roman" w:hAnsi="Arial Narrow" w:cs="Times New Roman"/>
          <w:sz w:val="24"/>
          <w:szCs w:val="24"/>
        </w:rPr>
        <w:t>Meranti</w:t>
      </w:r>
      <w:proofErr w:type="spellEnd"/>
      <w:r w:rsidRPr="002804BE">
        <w:rPr>
          <w:rFonts w:ascii="Arial Narrow" w:eastAsia="Times New Roman" w:hAnsi="Arial Narrow" w:cs="Times New Roman"/>
          <w:sz w:val="24"/>
          <w:szCs w:val="24"/>
        </w:rPr>
        <w:t xml:space="preserve"> Islands Regency has good fisheries potential as indicated by capture fisheries production reaching 5947.07 tons in 2016 (BPS </w:t>
      </w:r>
      <w:proofErr w:type="spellStart"/>
      <w:r w:rsidRPr="002804BE">
        <w:rPr>
          <w:rFonts w:ascii="Arial Narrow" w:eastAsia="Times New Roman" w:hAnsi="Arial Narrow" w:cs="Times New Roman"/>
          <w:sz w:val="24"/>
          <w:szCs w:val="24"/>
        </w:rPr>
        <w:t>Meranti</w:t>
      </w:r>
      <w:proofErr w:type="spellEnd"/>
      <w:r w:rsidRPr="002804BE">
        <w:rPr>
          <w:rFonts w:ascii="Arial Narrow" w:eastAsia="Times New Roman" w:hAnsi="Arial Narrow" w:cs="Times New Roman"/>
          <w:sz w:val="24"/>
          <w:szCs w:val="24"/>
        </w:rPr>
        <w:t xml:space="preserve"> Islands, 2017). The importance of good fishing gear is that it can be used to catch fish in waters, so that the objectives of making and operating fishing gear can be achieved well. One of the fish resources found in the </w:t>
      </w:r>
      <w:proofErr w:type="spellStart"/>
      <w:r w:rsidRPr="002804BE">
        <w:rPr>
          <w:rFonts w:ascii="Arial Narrow" w:eastAsia="Times New Roman" w:hAnsi="Arial Narrow" w:cs="Times New Roman"/>
          <w:sz w:val="24"/>
          <w:szCs w:val="24"/>
        </w:rPr>
        <w:t>Meranti</w:t>
      </w:r>
      <w:proofErr w:type="spellEnd"/>
      <w:r w:rsidRPr="002804BE">
        <w:rPr>
          <w:rFonts w:ascii="Arial Narrow" w:eastAsia="Times New Roman" w:hAnsi="Arial Narrow" w:cs="Times New Roman"/>
          <w:sz w:val="24"/>
          <w:szCs w:val="24"/>
        </w:rPr>
        <w:t xml:space="preserve"> Islands is the type of </w:t>
      </w:r>
      <w:proofErr w:type="spellStart"/>
      <w:r w:rsidRPr="002804BE">
        <w:rPr>
          <w:rFonts w:ascii="Arial Narrow" w:hAnsi="Arial Narrow"/>
          <w:bCs/>
          <w:sz w:val="24"/>
          <w:szCs w:val="24"/>
        </w:rPr>
        <w:t>Fourfinger</w:t>
      </w:r>
      <w:proofErr w:type="spellEnd"/>
      <w:r w:rsidRPr="002804BE">
        <w:rPr>
          <w:rFonts w:ascii="Arial Narrow" w:hAnsi="Arial Narrow"/>
          <w:bCs/>
          <w:sz w:val="24"/>
          <w:szCs w:val="24"/>
        </w:rPr>
        <w:t xml:space="preserve"> threadfin</w:t>
      </w:r>
      <w:r w:rsidRPr="002804BE">
        <w:rPr>
          <w:rFonts w:ascii="Arial Narrow" w:eastAsia="Times New Roman" w:hAnsi="Arial Narrow" w:cs="Times New Roman"/>
          <w:sz w:val="24"/>
          <w:szCs w:val="24"/>
        </w:rPr>
        <w:t xml:space="preserve"> which has high economic value on the market and is therefore the main target for fishing by fishermen.</w:t>
      </w:r>
    </w:p>
    <w:p w:rsidR="002804BE" w:rsidRPr="002804BE" w:rsidRDefault="002804BE" w:rsidP="002804BE">
      <w:pPr>
        <w:spacing w:after="0" w:line="240" w:lineRule="auto"/>
        <w:ind w:firstLine="567"/>
        <w:jc w:val="both"/>
        <w:rPr>
          <w:rFonts w:ascii="Arial Narrow" w:eastAsia="Times New Roman" w:hAnsi="Arial Narrow" w:cs="Times New Roman"/>
          <w:sz w:val="24"/>
          <w:szCs w:val="24"/>
        </w:rPr>
      </w:pPr>
      <w:proofErr w:type="spellStart"/>
      <w:r w:rsidRPr="002804BE">
        <w:rPr>
          <w:rFonts w:ascii="Arial Narrow" w:hAnsi="Arial Narrow"/>
          <w:bCs/>
          <w:sz w:val="24"/>
          <w:szCs w:val="24"/>
        </w:rPr>
        <w:t>Fourfinger</w:t>
      </w:r>
      <w:proofErr w:type="spellEnd"/>
      <w:r w:rsidRPr="002804BE">
        <w:rPr>
          <w:rFonts w:ascii="Arial Narrow" w:hAnsi="Arial Narrow"/>
          <w:bCs/>
          <w:sz w:val="24"/>
          <w:szCs w:val="24"/>
        </w:rPr>
        <w:t xml:space="preserve"> threadfin</w:t>
      </w:r>
      <w:r>
        <w:rPr>
          <w:rFonts w:ascii="Arial Narrow" w:hAnsi="Arial Narrow"/>
          <w:sz w:val="24"/>
          <w:szCs w:val="24"/>
        </w:rPr>
        <w:t xml:space="preserve"> </w:t>
      </w:r>
      <w:r w:rsidRPr="002804BE">
        <w:rPr>
          <w:rFonts w:ascii="Arial Narrow" w:eastAsia="Times New Roman" w:hAnsi="Arial Narrow" w:cs="Times New Roman"/>
          <w:i/>
          <w:iCs/>
          <w:sz w:val="24"/>
          <w:szCs w:val="24"/>
        </w:rPr>
        <w:t>(</w:t>
      </w:r>
      <w:proofErr w:type="spellStart"/>
      <w:r w:rsidRPr="002804BE">
        <w:rPr>
          <w:rFonts w:ascii="Arial Narrow" w:eastAsia="Times New Roman" w:hAnsi="Arial Narrow" w:cs="Times New Roman"/>
          <w:i/>
          <w:iCs/>
          <w:sz w:val="24"/>
          <w:szCs w:val="24"/>
        </w:rPr>
        <w:t>Eleutherema</w:t>
      </w:r>
      <w:proofErr w:type="spellEnd"/>
      <w:r w:rsidRPr="002804BE">
        <w:rPr>
          <w:rFonts w:ascii="Arial Narrow" w:eastAsia="Times New Roman" w:hAnsi="Arial Narrow" w:cs="Times New Roman"/>
          <w:i/>
          <w:iCs/>
          <w:sz w:val="24"/>
          <w:szCs w:val="24"/>
        </w:rPr>
        <w:t xml:space="preserve"> </w:t>
      </w:r>
      <w:proofErr w:type="spellStart"/>
      <w:r w:rsidRPr="002804BE">
        <w:rPr>
          <w:rFonts w:ascii="Arial Narrow" w:eastAsia="Times New Roman" w:hAnsi="Arial Narrow" w:cs="Times New Roman"/>
          <w:i/>
          <w:iCs/>
          <w:sz w:val="24"/>
          <w:szCs w:val="24"/>
        </w:rPr>
        <w:t>tetradactylum</w:t>
      </w:r>
      <w:proofErr w:type="spellEnd"/>
      <w:r w:rsidRPr="002804BE">
        <w:rPr>
          <w:rFonts w:ascii="Arial Narrow" w:eastAsia="Times New Roman" w:hAnsi="Arial Narrow" w:cs="Times New Roman"/>
          <w:i/>
          <w:iCs/>
          <w:sz w:val="24"/>
          <w:szCs w:val="24"/>
        </w:rPr>
        <w:t>)</w:t>
      </w:r>
      <w:r>
        <w:rPr>
          <w:rFonts w:ascii="Arial Narrow" w:eastAsia="Times New Roman" w:hAnsi="Arial Narrow" w:cs="Times New Roman"/>
          <w:i/>
          <w:iCs/>
          <w:sz w:val="24"/>
          <w:szCs w:val="24"/>
        </w:rPr>
        <w:t xml:space="preserve"> </w:t>
      </w:r>
      <w:r w:rsidRPr="002804BE">
        <w:rPr>
          <w:rFonts w:ascii="Arial Narrow" w:eastAsia="Times New Roman" w:hAnsi="Arial Narrow" w:cs="Times New Roman"/>
          <w:sz w:val="24"/>
          <w:szCs w:val="24"/>
        </w:rPr>
        <w:t xml:space="preserve">is the </w:t>
      </w:r>
      <w:r w:rsidR="00D141BE" w:rsidRPr="002804BE">
        <w:rPr>
          <w:rFonts w:ascii="Arial Narrow" w:eastAsia="Times New Roman" w:hAnsi="Arial Narrow" w:cs="Times New Roman"/>
          <w:sz w:val="24"/>
          <w:szCs w:val="24"/>
        </w:rPr>
        <w:t>favorite</w:t>
      </w:r>
      <w:r w:rsidRPr="002804BE">
        <w:rPr>
          <w:rFonts w:ascii="Arial Narrow" w:eastAsia="Times New Roman" w:hAnsi="Arial Narrow" w:cs="Times New Roman"/>
          <w:sz w:val="24"/>
          <w:szCs w:val="24"/>
        </w:rPr>
        <w:t xml:space="preserve"> fish hunted by the fishing community of </w:t>
      </w:r>
      <w:proofErr w:type="spellStart"/>
      <w:r w:rsidRPr="002804BE">
        <w:rPr>
          <w:rFonts w:ascii="Arial Narrow" w:eastAsia="Times New Roman" w:hAnsi="Arial Narrow" w:cs="Times New Roman"/>
          <w:sz w:val="24"/>
          <w:szCs w:val="24"/>
        </w:rPr>
        <w:t>Meranti</w:t>
      </w:r>
      <w:proofErr w:type="spellEnd"/>
      <w:r w:rsidRPr="002804BE">
        <w:rPr>
          <w:rFonts w:ascii="Arial Narrow" w:eastAsia="Times New Roman" w:hAnsi="Arial Narrow" w:cs="Times New Roman"/>
          <w:sz w:val="24"/>
          <w:szCs w:val="24"/>
        </w:rPr>
        <w:t xml:space="preserve"> Islands Regency. </w:t>
      </w:r>
      <w:proofErr w:type="spellStart"/>
      <w:r w:rsidRPr="002804BE">
        <w:rPr>
          <w:rFonts w:ascii="Arial Narrow" w:hAnsi="Arial Narrow"/>
          <w:bCs/>
          <w:sz w:val="24"/>
          <w:szCs w:val="24"/>
        </w:rPr>
        <w:t>Fourfinger</w:t>
      </w:r>
      <w:proofErr w:type="spellEnd"/>
      <w:r w:rsidRPr="002804BE">
        <w:rPr>
          <w:rFonts w:ascii="Arial Narrow" w:hAnsi="Arial Narrow"/>
          <w:bCs/>
          <w:sz w:val="24"/>
          <w:szCs w:val="24"/>
        </w:rPr>
        <w:t xml:space="preserve"> threadfin</w:t>
      </w:r>
      <w:r w:rsidRPr="002804BE">
        <w:rPr>
          <w:rFonts w:ascii="Arial Narrow" w:eastAsia="Times New Roman" w:hAnsi="Arial Narrow" w:cs="Times New Roman"/>
          <w:sz w:val="24"/>
          <w:szCs w:val="24"/>
        </w:rPr>
        <w:t xml:space="preserve"> caught on a large scale because of the high selling price has added value apart from its flesh like a swim bladder. Dried </w:t>
      </w:r>
      <w:proofErr w:type="spellStart"/>
      <w:r w:rsidR="00D141BE">
        <w:rPr>
          <w:rFonts w:ascii="Arial Narrow" w:hAnsi="Arial Narrow"/>
          <w:bCs/>
          <w:sz w:val="24"/>
          <w:szCs w:val="24"/>
        </w:rPr>
        <w:t>f</w:t>
      </w:r>
      <w:r w:rsidRPr="002804BE">
        <w:rPr>
          <w:rFonts w:ascii="Arial Narrow" w:hAnsi="Arial Narrow"/>
          <w:bCs/>
          <w:sz w:val="24"/>
          <w:szCs w:val="24"/>
        </w:rPr>
        <w:t>ourfinger</w:t>
      </w:r>
      <w:proofErr w:type="spellEnd"/>
      <w:r w:rsidRPr="002804BE">
        <w:rPr>
          <w:rFonts w:ascii="Arial Narrow" w:hAnsi="Arial Narrow"/>
          <w:bCs/>
          <w:sz w:val="24"/>
          <w:szCs w:val="24"/>
        </w:rPr>
        <w:t xml:space="preserve"> threadfin</w:t>
      </w:r>
      <w:r w:rsidRPr="002804BE">
        <w:rPr>
          <w:rFonts w:ascii="Arial Narrow" w:hAnsi="Arial Narrow"/>
          <w:sz w:val="24"/>
          <w:szCs w:val="24"/>
        </w:rPr>
        <w:t xml:space="preserve"> </w:t>
      </w:r>
      <w:r w:rsidRPr="002804BE">
        <w:rPr>
          <w:rFonts w:ascii="Arial Narrow" w:eastAsia="Times New Roman" w:hAnsi="Arial Narrow" w:cs="Times New Roman"/>
          <w:sz w:val="24"/>
          <w:szCs w:val="24"/>
        </w:rPr>
        <w:t>swim bladders have a relatively high selling price of around 4 million/kg or even more, depending on the quality and size of the swim bladder. This fish's swim bladder is believed to be able to treat various diseases such as asthma, heart disease, appendicitis, pregnancy disorders, and sewing thread</w:t>
      </w:r>
      <w:r>
        <w:rPr>
          <w:rFonts w:ascii="Arial Narrow" w:eastAsia="Times New Roman" w:hAnsi="Arial Narrow" w:cs="Times New Roman"/>
          <w:sz w:val="24"/>
          <w:szCs w:val="24"/>
        </w:rPr>
        <w:t xml:space="preserve"> f</w:t>
      </w:r>
      <w:r w:rsidRPr="002804BE">
        <w:rPr>
          <w:rFonts w:ascii="Arial Narrow" w:eastAsia="Times New Roman" w:hAnsi="Arial Narrow" w:cs="Times New Roman"/>
          <w:sz w:val="24"/>
          <w:szCs w:val="24"/>
        </w:rPr>
        <w:t>or surgery (</w:t>
      </w:r>
      <w:proofErr w:type="spellStart"/>
      <w:r w:rsidRPr="002804BE">
        <w:rPr>
          <w:rFonts w:ascii="Arial Narrow" w:eastAsia="Times New Roman" w:hAnsi="Arial Narrow" w:cs="Times New Roman"/>
          <w:sz w:val="24"/>
          <w:szCs w:val="24"/>
        </w:rPr>
        <w:t>Simanjorang</w:t>
      </w:r>
      <w:proofErr w:type="spellEnd"/>
      <w:r w:rsidRPr="002804BE">
        <w:rPr>
          <w:rFonts w:ascii="Arial Narrow" w:eastAsia="Times New Roman" w:hAnsi="Arial Narrow" w:cs="Times New Roman"/>
          <w:sz w:val="24"/>
          <w:szCs w:val="24"/>
        </w:rPr>
        <w:t>, 2019).</w:t>
      </w:r>
    </w:p>
    <w:p w:rsidR="00686CA8" w:rsidRDefault="002804BE" w:rsidP="002804BE">
      <w:pPr>
        <w:spacing w:after="0" w:line="240" w:lineRule="auto"/>
        <w:ind w:firstLine="567"/>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rPr>
        <w:t xml:space="preserve">According to </w:t>
      </w:r>
      <w:proofErr w:type="spellStart"/>
      <w:r w:rsidRPr="002804BE">
        <w:rPr>
          <w:rFonts w:ascii="Arial Narrow" w:eastAsia="Times New Roman" w:hAnsi="Arial Narrow" w:cs="Times New Roman"/>
          <w:sz w:val="24"/>
          <w:szCs w:val="24"/>
        </w:rPr>
        <w:t>Izma</w:t>
      </w:r>
      <w:proofErr w:type="spellEnd"/>
      <w:r w:rsidRPr="002804BE">
        <w:rPr>
          <w:rFonts w:ascii="Arial Narrow" w:eastAsia="Times New Roman" w:hAnsi="Arial Narrow" w:cs="Times New Roman"/>
          <w:sz w:val="24"/>
          <w:szCs w:val="24"/>
        </w:rPr>
        <w:t xml:space="preserve"> (2017), from 2010 to 2014, the number of fishing fleets continued to increase every year, whereas, in interviews conducted in 2019, fishermen often obtained unsatisfactory catches, especially with </w:t>
      </w:r>
      <w:proofErr w:type="spellStart"/>
      <w:r w:rsidR="00D141BE">
        <w:rPr>
          <w:rFonts w:ascii="Arial Narrow" w:hAnsi="Arial Narrow"/>
          <w:bCs/>
          <w:sz w:val="24"/>
          <w:szCs w:val="24"/>
        </w:rPr>
        <w:t>f</w:t>
      </w:r>
      <w:r w:rsidR="00D141BE" w:rsidRPr="002804BE">
        <w:rPr>
          <w:rFonts w:ascii="Arial Narrow" w:hAnsi="Arial Narrow"/>
          <w:bCs/>
          <w:sz w:val="24"/>
          <w:szCs w:val="24"/>
        </w:rPr>
        <w:t>ourfinger</w:t>
      </w:r>
      <w:proofErr w:type="spellEnd"/>
      <w:r w:rsidR="00D141BE" w:rsidRPr="002804BE">
        <w:rPr>
          <w:rFonts w:ascii="Arial Narrow" w:hAnsi="Arial Narrow"/>
          <w:bCs/>
          <w:sz w:val="24"/>
          <w:szCs w:val="24"/>
        </w:rPr>
        <w:t xml:space="preserve"> threadfin</w:t>
      </w:r>
      <w:r w:rsidR="00D141BE" w:rsidRPr="002804BE">
        <w:rPr>
          <w:rFonts w:ascii="Arial Narrow" w:hAnsi="Arial Narrow"/>
          <w:sz w:val="24"/>
          <w:szCs w:val="24"/>
        </w:rPr>
        <w:t xml:space="preserve"> </w:t>
      </w:r>
      <w:r w:rsidRPr="002804BE">
        <w:rPr>
          <w:rFonts w:ascii="Arial Narrow" w:eastAsia="Times New Roman" w:hAnsi="Arial Narrow" w:cs="Times New Roman"/>
          <w:sz w:val="24"/>
          <w:szCs w:val="24"/>
        </w:rPr>
        <w:t xml:space="preserve">fishing, due to the occurrence of overfishing in their fishing areas, which is indicated by the decline in catches and the smaller size of the fish caught by fishermen. Therefore, to find out the productivity value of capture fisheries and the causes of the decline in catches in </w:t>
      </w:r>
      <w:proofErr w:type="spellStart"/>
      <w:r w:rsidRPr="002804BE">
        <w:rPr>
          <w:rFonts w:ascii="Arial Narrow" w:eastAsia="Times New Roman" w:hAnsi="Arial Narrow" w:cs="Times New Roman"/>
          <w:sz w:val="24"/>
          <w:szCs w:val="24"/>
        </w:rPr>
        <w:t>Bungur</w:t>
      </w:r>
      <w:proofErr w:type="spellEnd"/>
      <w:r w:rsidRPr="002804BE">
        <w:rPr>
          <w:rFonts w:ascii="Arial Narrow" w:eastAsia="Times New Roman" w:hAnsi="Arial Narrow" w:cs="Times New Roman"/>
          <w:sz w:val="24"/>
          <w:szCs w:val="24"/>
        </w:rPr>
        <w:t xml:space="preserve"> Village, </w:t>
      </w:r>
      <w:proofErr w:type="spellStart"/>
      <w:r w:rsidRPr="002804BE">
        <w:rPr>
          <w:rFonts w:ascii="Arial Narrow" w:eastAsia="Times New Roman" w:hAnsi="Arial Narrow" w:cs="Times New Roman"/>
          <w:sz w:val="24"/>
          <w:szCs w:val="24"/>
        </w:rPr>
        <w:t>Rangsang</w:t>
      </w:r>
      <w:proofErr w:type="spellEnd"/>
      <w:r w:rsidRPr="002804BE">
        <w:rPr>
          <w:rFonts w:ascii="Arial Narrow" w:eastAsia="Times New Roman" w:hAnsi="Arial Narrow" w:cs="Times New Roman"/>
          <w:sz w:val="24"/>
          <w:szCs w:val="24"/>
        </w:rPr>
        <w:t xml:space="preserve"> </w:t>
      </w:r>
      <w:proofErr w:type="spellStart"/>
      <w:r w:rsidRPr="002804BE">
        <w:rPr>
          <w:rFonts w:ascii="Arial Narrow" w:eastAsia="Times New Roman" w:hAnsi="Arial Narrow" w:cs="Times New Roman"/>
          <w:sz w:val="24"/>
          <w:szCs w:val="24"/>
        </w:rPr>
        <w:t>Pesisir</w:t>
      </w:r>
      <w:proofErr w:type="spellEnd"/>
      <w:r w:rsidRPr="002804BE">
        <w:rPr>
          <w:rFonts w:ascii="Arial Narrow" w:eastAsia="Times New Roman" w:hAnsi="Arial Narrow" w:cs="Times New Roman"/>
          <w:sz w:val="24"/>
          <w:szCs w:val="24"/>
        </w:rPr>
        <w:t xml:space="preserve"> District, </w:t>
      </w:r>
      <w:proofErr w:type="spellStart"/>
      <w:r w:rsidRPr="002804BE">
        <w:rPr>
          <w:rFonts w:ascii="Arial Narrow" w:eastAsia="Times New Roman" w:hAnsi="Arial Narrow" w:cs="Times New Roman"/>
          <w:sz w:val="24"/>
          <w:szCs w:val="24"/>
        </w:rPr>
        <w:t>Meranti</w:t>
      </w:r>
      <w:proofErr w:type="spellEnd"/>
      <w:r w:rsidRPr="002804BE">
        <w:rPr>
          <w:rFonts w:ascii="Arial Narrow" w:eastAsia="Times New Roman" w:hAnsi="Arial Narrow" w:cs="Times New Roman"/>
          <w:sz w:val="24"/>
          <w:szCs w:val="24"/>
        </w:rPr>
        <w:t xml:space="preserve"> Islands Regency, it is necessary to conduct </w:t>
      </w:r>
      <w:r w:rsidRPr="002804BE">
        <w:rPr>
          <w:rFonts w:ascii="Arial Narrow" w:eastAsia="Times New Roman" w:hAnsi="Arial Narrow" w:cs="Times New Roman"/>
          <w:sz w:val="24"/>
          <w:szCs w:val="24"/>
        </w:rPr>
        <w:lastRenderedPageBreak/>
        <w:t xml:space="preserve">research. This research aims to determine the productivity value of catching </w:t>
      </w:r>
      <w:proofErr w:type="spellStart"/>
      <w:r w:rsidR="005B00F4">
        <w:rPr>
          <w:rFonts w:ascii="Arial Narrow" w:hAnsi="Arial Narrow"/>
          <w:bCs/>
          <w:sz w:val="24"/>
          <w:szCs w:val="24"/>
        </w:rPr>
        <w:t>f</w:t>
      </w:r>
      <w:r w:rsidR="005B00F4" w:rsidRPr="002804BE">
        <w:rPr>
          <w:rFonts w:ascii="Arial Narrow" w:hAnsi="Arial Narrow"/>
          <w:bCs/>
          <w:sz w:val="24"/>
          <w:szCs w:val="24"/>
        </w:rPr>
        <w:t>ourfinger</w:t>
      </w:r>
      <w:proofErr w:type="spellEnd"/>
      <w:r w:rsidR="005B00F4" w:rsidRPr="002804BE">
        <w:rPr>
          <w:rFonts w:ascii="Arial Narrow" w:hAnsi="Arial Narrow"/>
          <w:bCs/>
          <w:sz w:val="24"/>
          <w:szCs w:val="24"/>
        </w:rPr>
        <w:t xml:space="preserve"> threadfin</w:t>
      </w:r>
      <w:r w:rsidR="005B00F4" w:rsidRPr="002804BE">
        <w:rPr>
          <w:rFonts w:ascii="Arial Narrow" w:hAnsi="Arial Narrow"/>
          <w:sz w:val="24"/>
          <w:szCs w:val="24"/>
        </w:rPr>
        <w:t xml:space="preserve"> </w:t>
      </w:r>
      <w:r w:rsidRPr="002804BE">
        <w:rPr>
          <w:rFonts w:ascii="Arial Narrow" w:eastAsia="Times New Roman" w:hAnsi="Arial Narrow" w:cs="Times New Roman"/>
          <w:sz w:val="24"/>
          <w:szCs w:val="24"/>
        </w:rPr>
        <w:t xml:space="preserve">in </w:t>
      </w:r>
      <w:proofErr w:type="spellStart"/>
      <w:r w:rsidRPr="002804BE">
        <w:rPr>
          <w:rFonts w:ascii="Arial Narrow" w:eastAsia="Times New Roman" w:hAnsi="Arial Narrow" w:cs="Times New Roman"/>
          <w:sz w:val="24"/>
          <w:szCs w:val="24"/>
        </w:rPr>
        <w:t>Bungur</w:t>
      </w:r>
      <w:proofErr w:type="spellEnd"/>
      <w:r w:rsidRPr="002804BE">
        <w:rPr>
          <w:rFonts w:ascii="Arial Narrow" w:eastAsia="Times New Roman" w:hAnsi="Arial Narrow" w:cs="Times New Roman"/>
          <w:sz w:val="24"/>
          <w:szCs w:val="24"/>
        </w:rPr>
        <w:t xml:space="preserve"> Village, </w:t>
      </w:r>
      <w:proofErr w:type="spellStart"/>
      <w:r w:rsidRPr="002804BE">
        <w:rPr>
          <w:rFonts w:ascii="Arial Narrow" w:eastAsia="Times New Roman" w:hAnsi="Arial Narrow" w:cs="Times New Roman"/>
          <w:sz w:val="24"/>
          <w:szCs w:val="24"/>
        </w:rPr>
        <w:t>Rangsang</w:t>
      </w:r>
      <w:proofErr w:type="spellEnd"/>
      <w:r w:rsidRPr="002804BE">
        <w:rPr>
          <w:rFonts w:ascii="Arial Narrow" w:eastAsia="Times New Roman" w:hAnsi="Arial Narrow" w:cs="Times New Roman"/>
          <w:sz w:val="24"/>
          <w:szCs w:val="24"/>
        </w:rPr>
        <w:t xml:space="preserve"> </w:t>
      </w:r>
      <w:proofErr w:type="spellStart"/>
      <w:r w:rsidRPr="002804BE">
        <w:rPr>
          <w:rFonts w:ascii="Arial Narrow" w:eastAsia="Times New Roman" w:hAnsi="Arial Narrow" w:cs="Times New Roman"/>
          <w:sz w:val="24"/>
          <w:szCs w:val="24"/>
        </w:rPr>
        <w:t>Pesisir</w:t>
      </w:r>
      <w:proofErr w:type="spellEnd"/>
      <w:r w:rsidRPr="002804BE">
        <w:rPr>
          <w:rFonts w:ascii="Arial Narrow" w:eastAsia="Times New Roman" w:hAnsi="Arial Narrow" w:cs="Times New Roman"/>
          <w:sz w:val="24"/>
          <w:szCs w:val="24"/>
        </w:rPr>
        <w:t xml:space="preserve"> District, </w:t>
      </w:r>
      <w:proofErr w:type="spellStart"/>
      <w:r w:rsidRPr="002804BE">
        <w:rPr>
          <w:rFonts w:ascii="Arial Narrow" w:eastAsia="Times New Roman" w:hAnsi="Arial Narrow" w:cs="Times New Roman"/>
          <w:sz w:val="24"/>
          <w:szCs w:val="24"/>
        </w:rPr>
        <w:t>Meranti</w:t>
      </w:r>
      <w:proofErr w:type="spellEnd"/>
      <w:r w:rsidRPr="002804BE">
        <w:rPr>
          <w:rFonts w:ascii="Arial Narrow" w:eastAsia="Times New Roman" w:hAnsi="Arial Narrow" w:cs="Times New Roman"/>
          <w:sz w:val="24"/>
          <w:szCs w:val="24"/>
        </w:rPr>
        <w:t xml:space="preserve"> Regency, </w:t>
      </w:r>
      <w:proofErr w:type="gramStart"/>
      <w:r w:rsidRPr="002804BE">
        <w:rPr>
          <w:rFonts w:ascii="Arial Narrow" w:eastAsia="Times New Roman" w:hAnsi="Arial Narrow" w:cs="Times New Roman"/>
          <w:sz w:val="24"/>
          <w:szCs w:val="24"/>
        </w:rPr>
        <w:t>Riau</w:t>
      </w:r>
      <w:proofErr w:type="gramEnd"/>
      <w:r w:rsidRPr="002804BE">
        <w:rPr>
          <w:rFonts w:ascii="Arial Narrow" w:eastAsia="Times New Roman" w:hAnsi="Arial Narrow" w:cs="Times New Roman"/>
          <w:sz w:val="24"/>
          <w:szCs w:val="24"/>
        </w:rPr>
        <w:t xml:space="preserve"> Province</w:t>
      </w:r>
      <w:r w:rsidR="00686CA8" w:rsidRPr="00D92C4C">
        <w:rPr>
          <w:rFonts w:ascii="Arial Narrow" w:eastAsia="Times New Roman" w:hAnsi="Arial Narrow" w:cs="Times New Roman"/>
          <w:sz w:val="24"/>
          <w:szCs w:val="24"/>
        </w:rPr>
        <w:t>.</w:t>
      </w:r>
    </w:p>
    <w:p w:rsidR="00E96624" w:rsidRPr="00D92C4C" w:rsidRDefault="00E96624" w:rsidP="00686CA8">
      <w:pPr>
        <w:spacing w:after="0" w:line="240" w:lineRule="auto"/>
        <w:ind w:firstLine="720"/>
        <w:jc w:val="both"/>
        <w:rPr>
          <w:rFonts w:ascii="Arial Narrow" w:eastAsia="Times New Roman" w:hAnsi="Arial Narrow" w:cs="Times New Roman"/>
          <w:sz w:val="24"/>
          <w:szCs w:val="24"/>
        </w:rPr>
      </w:pPr>
    </w:p>
    <w:p w:rsidR="00686CA8" w:rsidRPr="00D92C4C" w:rsidRDefault="00686CA8" w:rsidP="00D92C4C">
      <w:pPr>
        <w:pStyle w:val="ListParagraph"/>
        <w:numPr>
          <w:ilvl w:val="0"/>
          <w:numId w:val="1"/>
        </w:numPr>
        <w:spacing w:after="0" w:line="240" w:lineRule="auto"/>
        <w:ind w:left="567" w:hanging="567"/>
        <w:jc w:val="both"/>
        <w:rPr>
          <w:rFonts w:ascii="Arial Narrow" w:eastAsia="Times New Roman" w:hAnsi="Arial Narrow" w:cs="Times New Roman"/>
          <w:b/>
          <w:sz w:val="24"/>
          <w:szCs w:val="24"/>
        </w:rPr>
      </w:pPr>
      <w:r w:rsidRPr="00D92C4C">
        <w:rPr>
          <w:rFonts w:ascii="Arial Narrow" w:eastAsia="Times New Roman" w:hAnsi="Arial Narrow" w:cs="Times New Roman"/>
          <w:b/>
          <w:sz w:val="24"/>
          <w:szCs w:val="24"/>
        </w:rPr>
        <w:t xml:space="preserve">RESEARCH METHODS </w:t>
      </w:r>
    </w:p>
    <w:p w:rsidR="00686CA8" w:rsidRPr="00D92C4C" w:rsidRDefault="00686CA8" w:rsidP="00686CA8">
      <w:pPr>
        <w:spacing w:after="0" w:line="240" w:lineRule="auto"/>
        <w:jc w:val="both"/>
        <w:rPr>
          <w:rFonts w:ascii="Arial Narrow" w:eastAsia="Times New Roman" w:hAnsi="Arial Narrow" w:cs="Times New Roman"/>
          <w:b/>
          <w:i/>
          <w:sz w:val="24"/>
          <w:szCs w:val="24"/>
        </w:rPr>
      </w:pPr>
      <w:r w:rsidRPr="00D92C4C">
        <w:rPr>
          <w:rFonts w:ascii="Arial Narrow" w:eastAsia="Times New Roman" w:hAnsi="Arial Narrow" w:cs="Times New Roman"/>
          <w:b/>
          <w:i/>
          <w:sz w:val="24"/>
          <w:szCs w:val="24"/>
        </w:rPr>
        <w:t>Time and Place</w:t>
      </w:r>
    </w:p>
    <w:p w:rsidR="00686CA8" w:rsidRPr="00D92C4C" w:rsidRDefault="002804BE" w:rsidP="00D92C4C">
      <w:pPr>
        <w:spacing w:after="0" w:line="240" w:lineRule="auto"/>
        <w:ind w:firstLine="567"/>
        <w:jc w:val="both"/>
        <w:rPr>
          <w:rFonts w:ascii="Arial Narrow" w:eastAsia="Times New Roman" w:hAnsi="Arial Narrow" w:cs="Times New Roman"/>
          <w:sz w:val="24"/>
          <w:szCs w:val="24"/>
        </w:rPr>
      </w:pPr>
      <w:r w:rsidRPr="002804BE">
        <w:rPr>
          <w:rFonts w:ascii="Arial Narrow" w:eastAsia="Times New Roman" w:hAnsi="Arial Narrow" w:cs="Times New Roman"/>
          <w:bCs/>
          <w:sz w:val="24"/>
          <w:szCs w:val="24"/>
        </w:rPr>
        <w:t xml:space="preserve">This research was conducted in March 2022 in </w:t>
      </w:r>
      <w:proofErr w:type="spellStart"/>
      <w:r w:rsidRPr="002804BE">
        <w:rPr>
          <w:rFonts w:ascii="Arial Narrow" w:eastAsia="Times New Roman" w:hAnsi="Arial Narrow" w:cs="Times New Roman"/>
          <w:bCs/>
          <w:sz w:val="24"/>
          <w:szCs w:val="24"/>
        </w:rPr>
        <w:t>Bungur</w:t>
      </w:r>
      <w:proofErr w:type="spellEnd"/>
      <w:r w:rsidRPr="002804BE">
        <w:rPr>
          <w:rFonts w:ascii="Arial Narrow" w:eastAsia="Times New Roman" w:hAnsi="Arial Narrow" w:cs="Times New Roman"/>
          <w:bCs/>
          <w:sz w:val="24"/>
          <w:szCs w:val="24"/>
        </w:rPr>
        <w:t xml:space="preserve"> Village, </w:t>
      </w:r>
      <w:proofErr w:type="spellStart"/>
      <w:r w:rsidRPr="002804BE">
        <w:rPr>
          <w:rFonts w:ascii="Arial Narrow" w:eastAsia="Times New Roman" w:hAnsi="Arial Narrow" w:cs="Times New Roman"/>
          <w:bCs/>
          <w:sz w:val="24"/>
          <w:szCs w:val="24"/>
        </w:rPr>
        <w:t>Rangsang</w:t>
      </w:r>
      <w:proofErr w:type="spellEnd"/>
      <w:r w:rsidRPr="002804BE">
        <w:rPr>
          <w:rFonts w:ascii="Arial Narrow" w:eastAsia="Times New Roman" w:hAnsi="Arial Narrow" w:cs="Times New Roman"/>
          <w:bCs/>
          <w:sz w:val="24"/>
          <w:szCs w:val="24"/>
        </w:rPr>
        <w:t xml:space="preserve"> </w:t>
      </w:r>
      <w:proofErr w:type="spellStart"/>
      <w:r w:rsidRPr="002804BE">
        <w:rPr>
          <w:rFonts w:ascii="Arial Narrow" w:eastAsia="Times New Roman" w:hAnsi="Arial Narrow" w:cs="Times New Roman"/>
          <w:bCs/>
          <w:sz w:val="24"/>
          <w:szCs w:val="24"/>
        </w:rPr>
        <w:t>Pesisir</w:t>
      </w:r>
      <w:proofErr w:type="spellEnd"/>
      <w:r w:rsidRPr="002804BE">
        <w:rPr>
          <w:rFonts w:ascii="Arial Narrow" w:eastAsia="Times New Roman" w:hAnsi="Arial Narrow" w:cs="Times New Roman"/>
          <w:bCs/>
          <w:sz w:val="24"/>
          <w:szCs w:val="24"/>
        </w:rPr>
        <w:t xml:space="preserve"> District, </w:t>
      </w:r>
      <w:proofErr w:type="spellStart"/>
      <w:r w:rsidRPr="002804BE">
        <w:rPr>
          <w:rFonts w:ascii="Arial Narrow" w:eastAsia="Times New Roman" w:hAnsi="Arial Narrow" w:cs="Times New Roman"/>
          <w:bCs/>
          <w:sz w:val="24"/>
          <w:szCs w:val="24"/>
        </w:rPr>
        <w:t>Meranti</w:t>
      </w:r>
      <w:proofErr w:type="spellEnd"/>
      <w:r w:rsidRPr="002804BE">
        <w:rPr>
          <w:rFonts w:ascii="Arial Narrow" w:eastAsia="Times New Roman" w:hAnsi="Arial Narrow" w:cs="Times New Roman"/>
          <w:bCs/>
          <w:sz w:val="24"/>
          <w:szCs w:val="24"/>
        </w:rPr>
        <w:t xml:space="preserve"> Islands Regency, Riau Province.is at coordinates between approximately 0˚ 42' 30"-1˚ 28' 0" N, and 102˚ 12' 0"-103˚ 10' 0" E, and is located on the east coast of the island of Sumatra. The tools and materials used include </w:t>
      </w:r>
      <w:proofErr w:type="spellStart"/>
      <w:r w:rsidRPr="002804BE">
        <w:rPr>
          <w:rFonts w:ascii="Arial Narrow" w:eastAsia="Times New Roman" w:hAnsi="Arial Narrow" w:cs="Times New Roman"/>
          <w:bCs/>
          <w:sz w:val="24"/>
          <w:szCs w:val="24"/>
        </w:rPr>
        <w:t>kurau</w:t>
      </w:r>
      <w:proofErr w:type="spellEnd"/>
      <w:r w:rsidRPr="002804BE">
        <w:rPr>
          <w:rFonts w:ascii="Arial Narrow" w:eastAsia="Times New Roman" w:hAnsi="Arial Narrow" w:cs="Times New Roman"/>
          <w:bCs/>
          <w:sz w:val="24"/>
          <w:szCs w:val="24"/>
        </w:rPr>
        <w:t xml:space="preserve"> fishing gear, scales, thermometers, stopwatches, </w:t>
      </w:r>
      <w:proofErr w:type="spellStart"/>
      <w:r w:rsidRPr="002804BE">
        <w:rPr>
          <w:rFonts w:ascii="Arial Narrow" w:eastAsia="Times New Roman" w:hAnsi="Arial Narrow" w:cs="Times New Roman"/>
          <w:bCs/>
          <w:sz w:val="24"/>
          <w:szCs w:val="24"/>
        </w:rPr>
        <w:t>refractometers</w:t>
      </w:r>
      <w:proofErr w:type="spellEnd"/>
      <w:r w:rsidRPr="002804BE">
        <w:rPr>
          <w:rFonts w:ascii="Arial Narrow" w:eastAsia="Times New Roman" w:hAnsi="Arial Narrow" w:cs="Times New Roman"/>
          <w:bCs/>
          <w:sz w:val="24"/>
          <w:szCs w:val="24"/>
        </w:rPr>
        <w:t>, meters, smartphones and laptops</w:t>
      </w:r>
      <w:r w:rsidR="00E96624" w:rsidRPr="00E96624">
        <w:rPr>
          <w:rFonts w:ascii="Arial Narrow" w:eastAsia="Times New Roman" w:hAnsi="Arial Narrow" w:cs="Times New Roman"/>
          <w:sz w:val="24"/>
          <w:szCs w:val="24"/>
        </w:rPr>
        <w:t>.</w:t>
      </w:r>
    </w:p>
    <w:p w:rsidR="00EC04AB" w:rsidRPr="00D92C4C" w:rsidRDefault="00EC04AB" w:rsidP="00686CA8">
      <w:pPr>
        <w:spacing w:after="0" w:line="240" w:lineRule="auto"/>
        <w:ind w:firstLine="720"/>
        <w:jc w:val="both"/>
        <w:rPr>
          <w:rFonts w:ascii="Arial Narrow" w:eastAsia="Times New Roman" w:hAnsi="Arial Narrow" w:cs="Times New Roman"/>
          <w:sz w:val="24"/>
          <w:szCs w:val="24"/>
        </w:rPr>
      </w:pPr>
    </w:p>
    <w:p w:rsidR="00686CA8" w:rsidRPr="00D92C4C" w:rsidRDefault="00686CA8" w:rsidP="00686CA8">
      <w:pPr>
        <w:spacing w:after="0" w:line="240" w:lineRule="auto"/>
        <w:jc w:val="both"/>
        <w:rPr>
          <w:rFonts w:ascii="Arial Narrow" w:eastAsia="Times New Roman" w:hAnsi="Arial Narrow" w:cs="Times New Roman"/>
          <w:b/>
          <w:i/>
          <w:sz w:val="24"/>
          <w:szCs w:val="24"/>
        </w:rPr>
      </w:pPr>
      <w:r w:rsidRPr="00D92C4C">
        <w:rPr>
          <w:rFonts w:ascii="Arial Narrow" w:eastAsia="Times New Roman" w:hAnsi="Arial Narrow" w:cs="Times New Roman"/>
          <w:b/>
          <w:i/>
          <w:sz w:val="24"/>
          <w:szCs w:val="24"/>
        </w:rPr>
        <w:t>Research method</w:t>
      </w:r>
    </w:p>
    <w:p w:rsidR="002804BE" w:rsidRPr="002804BE" w:rsidRDefault="002804BE" w:rsidP="002804BE">
      <w:pPr>
        <w:spacing w:after="0" w:line="240" w:lineRule="auto"/>
        <w:jc w:val="both"/>
        <w:rPr>
          <w:rFonts w:ascii="Arial Narrow" w:eastAsia="Times New Roman" w:hAnsi="Arial Narrow" w:cs="Times New Roman"/>
          <w:b/>
          <w:bCs/>
          <w:i/>
          <w:sz w:val="24"/>
          <w:szCs w:val="24"/>
        </w:rPr>
      </w:pPr>
      <w:r w:rsidRPr="002804BE">
        <w:rPr>
          <w:rFonts w:ascii="Arial Narrow" w:eastAsia="Times New Roman" w:hAnsi="Arial Narrow" w:cs="Times New Roman"/>
          <w:b/>
          <w:bCs/>
          <w:i/>
          <w:sz w:val="24"/>
          <w:szCs w:val="24"/>
        </w:rPr>
        <w:t>Data retrieval</w:t>
      </w:r>
    </w:p>
    <w:p w:rsidR="00686CA8" w:rsidRDefault="002804BE" w:rsidP="002804BE">
      <w:pPr>
        <w:spacing w:after="0" w:line="240" w:lineRule="auto"/>
        <w:ind w:firstLine="567"/>
        <w:jc w:val="both"/>
        <w:rPr>
          <w:rFonts w:ascii="Arial Narrow" w:eastAsia="Times New Roman" w:hAnsi="Arial Narrow" w:cs="Times New Roman"/>
          <w:sz w:val="24"/>
          <w:szCs w:val="24"/>
        </w:rPr>
      </w:pPr>
      <w:proofErr w:type="gramStart"/>
      <w:r w:rsidRPr="002804BE">
        <w:rPr>
          <w:rFonts w:ascii="Arial Narrow" w:eastAsia="Times New Roman" w:hAnsi="Arial Narrow" w:cs="Times New Roman"/>
          <w:bCs/>
          <w:sz w:val="24"/>
          <w:szCs w:val="24"/>
        </w:rPr>
        <w:t xml:space="preserve">Primary data collection, namely participating in the techniques of operating </w:t>
      </w:r>
      <w:proofErr w:type="spellStart"/>
      <w:r w:rsidRPr="002804BE">
        <w:rPr>
          <w:rFonts w:ascii="Arial Narrow" w:eastAsia="Times New Roman" w:hAnsi="Arial Narrow" w:cs="Times New Roman"/>
          <w:bCs/>
          <w:sz w:val="24"/>
          <w:szCs w:val="24"/>
        </w:rPr>
        <w:t>kurau</w:t>
      </w:r>
      <w:proofErr w:type="spellEnd"/>
      <w:r w:rsidRPr="002804BE">
        <w:rPr>
          <w:rFonts w:ascii="Arial Narrow" w:eastAsia="Times New Roman" w:hAnsi="Arial Narrow" w:cs="Times New Roman"/>
          <w:bCs/>
          <w:sz w:val="24"/>
          <w:szCs w:val="24"/>
        </w:rPr>
        <w:t xml:space="preserve"> nets with fishermen and seeing the construction of </w:t>
      </w:r>
      <w:proofErr w:type="spellStart"/>
      <w:r w:rsidRPr="002804BE">
        <w:rPr>
          <w:rFonts w:ascii="Arial Narrow" w:eastAsia="Times New Roman" w:hAnsi="Arial Narrow" w:cs="Times New Roman"/>
          <w:bCs/>
          <w:sz w:val="24"/>
          <w:szCs w:val="24"/>
        </w:rPr>
        <w:t>kurau</w:t>
      </w:r>
      <w:proofErr w:type="spellEnd"/>
      <w:r w:rsidRPr="002804BE">
        <w:rPr>
          <w:rFonts w:ascii="Arial Narrow" w:eastAsia="Times New Roman" w:hAnsi="Arial Narrow" w:cs="Times New Roman"/>
          <w:bCs/>
          <w:sz w:val="24"/>
          <w:szCs w:val="24"/>
        </w:rPr>
        <w:t xml:space="preserve"> nets.</w:t>
      </w:r>
      <w:proofErr w:type="gramEnd"/>
      <w:r w:rsidRPr="002804BE">
        <w:rPr>
          <w:rFonts w:ascii="Arial Narrow" w:eastAsia="Times New Roman" w:hAnsi="Arial Narrow" w:cs="Times New Roman"/>
          <w:bCs/>
          <w:sz w:val="24"/>
          <w:szCs w:val="24"/>
        </w:rPr>
        <w:t xml:space="preserve"> The next step is to count the catch from the </w:t>
      </w:r>
      <w:proofErr w:type="spellStart"/>
      <w:r w:rsidRPr="002804BE">
        <w:rPr>
          <w:rFonts w:ascii="Arial Narrow" w:eastAsia="Times New Roman" w:hAnsi="Arial Narrow" w:cs="Times New Roman"/>
          <w:bCs/>
          <w:sz w:val="24"/>
          <w:szCs w:val="24"/>
        </w:rPr>
        <w:t>kurau</w:t>
      </w:r>
      <w:proofErr w:type="spellEnd"/>
      <w:r w:rsidRPr="002804BE">
        <w:rPr>
          <w:rFonts w:ascii="Arial Narrow" w:eastAsia="Times New Roman" w:hAnsi="Arial Narrow" w:cs="Times New Roman"/>
          <w:bCs/>
          <w:sz w:val="24"/>
          <w:szCs w:val="24"/>
        </w:rPr>
        <w:t xml:space="preserve"> net, then weigh it and measure the body length of the fish to determine the size suitable for catching. Then, conduct interviews with </w:t>
      </w:r>
      <w:proofErr w:type="spellStart"/>
      <w:r w:rsidRPr="002804BE">
        <w:rPr>
          <w:rFonts w:ascii="Arial Narrow" w:eastAsia="Times New Roman" w:hAnsi="Arial Narrow" w:cs="Times New Roman"/>
          <w:bCs/>
          <w:sz w:val="24"/>
          <w:szCs w:val="24"/>
        </w:rPr>
        <w:t>kurau</w:t>
      </w:r>
      <w:proofErr w:type="spellEnd"/>
      <w:r w:rsidRPr="002804BE">
        <w:rPr>
          <w:rFonts w:ascii="Arial Narrow" w:eastAsia="Times New Roman" w:hAnsi="Arial Narrow" w:cs="Times New Roman"/>
          <w:bCs/>
          <w:sz w:val="24"/>
          <w:szCs w:val="24"/>
        </w:rPr>
        <w:t xml:space="preserve"> net fishermen using the questionnaire provided. The interviews were related to the catch, environmental conditions and the obstacles faced by fishermen when fishing. In conducting this research, the steps taken were collecting secondary data, namely the results of </w:t>
      </w:r>
      <w:proofErr w:type="spellStart"/>
      <w:r w:rsidR="005B00F4">
        <w:rPr>
          <w:rFonts w:ascii="Arial Narrow" w:hAnsi="Arial Narrow"/>
          <w:bCs/>
          <w:sz w:val="24"/>
          <w:szCs w:val="24"/>
        </w:rPr>
        <w:t>f</w:t>
      </w:r>
      <w:r w:rsidR="005B00F4" w:rsidRPr="002804BE">
        <w:rPr>
          <w:rFonts w:ascii="Arial Narrow" w:hAnsi="Arial Narrow"/>
          <w:bCs/>
          <w:sz w:val="24"/>
          <w:szCs w:val="24"/>
        </w:rPr>
        <w:t>ourfinger</w:t>
      </w:r>
      <w:proofErr w:type="spellEnd"/>
      <w:r w:rsidR="005B00F4" w:rsidRPr="002804BE">
        <w:rPr>
          <w:rFonts w:ascii="Arial Narrow" w:hAnsi="Arial Narrow"/>
          <w:bCs/>
          <w:sz w:val="24"/>
          <w:szCs w:val="24"/>
        </w:rPr>
        <w:t xml:space="preserve"> threadfin</w:t>
      </w:r>
      <w:r w:rsidR="005B00F4" w:rsidRPr="002804BE">
        <w:rPr>
          <w:rFonts w:ascii="Arial Narrow" w:hAnsi="Arial Narrow"/>
          <w:sz w:val="24"/>
          <w:szCs w:val="24"/>
        </w:rPr>
        <w:t xml:space="preserve"> </w:t>
      </w:r>
      <w:r w:rsidRPr="002804BE">
        <w:rPr>
          <w:rFonts w:ascii="Arial Narrow" w:eastAsia="Times New Roman" w:hAnsi="Arial Narrow" w:cs="Times New Roman"/>
          <w:bCs/>
          <w:sz w:val="24"/>
          <w:szCs w:val="24"/>
        </w:rPr>
        <w:t xml:space="preserve">catches and fishing efforts in the form of statistical reports at the </w:t>
      </w:r>
      <w:proofErr w:type="spellStart"/>
      <w:r w:rsidRPr="002804BE">
        <w:rPr>
          <w:rFonts w:ascii="Arial Narrow" w:eastAsia="Times New Roman" w:hAnsi="Arial Narrow" w:cs="Times New Roman"/>
          <w:bCs/>
          <w:sz w:val="24"/>
          <w:szCs w:val="24"/>
        </w:rPr>
        <w:t>Meranti</w:t>
      </w:r>
      <w:proofErr w:type="spellEnd"/>
      <w:r w:rsidRPr="002804BE">
        <w:rPr>
          <w:rFonts w:ascii="Arial Narrow" w:eastAsia="Times New Roman" w:hAnsi="Arial Narrow" w:cs="Times New Roman"/>
          <w:bCs/>
          <w:sz w:val="24"/>
          <w:szCs w:val="24"/>
        </w:rPr>
        <w:t xml:space="preserve"> Fisheries Service Office. This data is used as the primary data to see the productivity of </w:t>
      </w:r>
      <w:proofErr w:type="spellStart"/>
      <w:r w:rsidRPr="002804BE">
        <w:rPr>
          <w:rFonts w:ascii="Arial Narrow" w:eastAsia="Times New Roman" w:hAnsi="Arial Narrow" w:cs="Times New Roman"/>
          <w:bCs/>
          <w:sz w:val="24"/>
          <w:szCs w:val="24"/>
        </w:rPr>
        <w:t>kurau</w:t>
      </w:r>
      <w:proofErr w:type="spellEnd"/>
      <w:r w:rsidRPr="002804BE">
        <w:rPr>
          <w:rFonts w:ascii="Arial Narrow" w:eastAsia="Times New Roman" w:hAnsi="Arial Narrow" w:cs="Times New Roman"/>
          <w:bCs/>
          <w:sz w:val="24"/>
          <w:szCs w:val="24"/>
        </w:rPr>
        <w:t xml:space="preserve"> nets in </w:t>
      </w:r>
      <w:proofErr w:type="spellStart"/>
      <w:r w:rsidRPr="002804BE">
        <w:rPr>
          <w:rFonts w:ascii="Arial Narrow" w:eastAsia="Times New Roman" w:hAnsi="Arial Narrow" w:cs="Times New Roman"/>
          <w:bCs/>
          <w:sz w:val="24"/>
          <w:szCs w:val="24"/>
        </w:rPr>
        <w:t>Meranti</w:t>
      </w:r>
      <w:proofErr w:type="spellEnd"/>
      <w:r w:rsidR="00686CA8" w:rsidRPr="00D92C4C">
        <w:rPr>
          <w:rFonts w:ascii="Arial Narrow" w:eastAsia="Times New Roman" w:hAnsi="Arial Narrow" w:cs="Times New Roman"/>
          <w:sz w:val="24"/>
          <w:szCs w:val="24"/>
        </w:rPr>
        <w:t>.</w:t>
      </w:r>
    </w:p>
    <w:p w:rsidR="002804BE" w:rsidRDefault="002804BE" w:rsidP="002804BE">
      <w:pPr>
        <w:spacing w:after="0" w:line="240" w:lineRule="auto"/>
        <w:jc w:val="both"/>
        <w:rPr>
          <w:rFonts w:ascii="Arial Narrow" w:eastAsia="Times New Roman" w:hAnsi="Arial Narrow" w:cs="Times New Roman"/>
          <w:b/>
          <w:i/>
          <w:sz w:val="24"/>
          <w:szCs w:val="24"/>
        </w:rPr>
      </w:pPr>
    </w:p>
    <w:p w:rsidR="002804BE" w:rsidRPr="002804BE" w:rsidRDefault="002804BE" w:rsidP="002804BE">
      <w:pPr>
        <w:spacing w:after="0" w:line="240" w:lineRule="auto"/>
        <w:jc w:val="both"/>
        <w:rPr>
          <w:rFonts w:ascii="Arial Narrow" w:eastAsia="Times New Roman" w:hAnsi="Arial Narrow" w:cs="Times New Roman"/>
          <w:b/>
          <w:i/>
          <w:sz w:val="24"/>
          <w:szCs w:val="24"/>
        </w:rPr>
      </w:pPr>
      <w:r w:rsidRPr="002804BE">
        <w:rPr>
          <w:rFonts w:ascii="Arial Narrow" w:eastAsia="Times New Roman" w:hAnsi="Arial Narrow" w:cs="Times New Roman"/>
          <w:b/>
          <w:i/>
          <w:sz w:val="24"/>
          <w:szCs w:val="24"/>
        </w:rPr>
        <w:t>Data analysis</w:t>
      </w:r>
    </w:p>
    <w:p w:rsidR="002804BE" w:rsidRPr="002804BE" w:rsidRDefault="002804BE" w:rsidP="002804BE">
      <w:pPr>
        <w:spacing w:after="0" w:line="240" w:lineRule="auto"/>
        <w:ind w:firstLine="567"/>
        <w:jc w:val="both"/>
        <w:rPr>
          <w:rFonts w:ascii="Arial Narrow" w:eastAsia="Times New Roman" w:hAnsi="Arial Narrow" w:cs="Times New Roman"/>
          <w:sz w:val="24"/>
          <w:szCs w:val="24"/>
          <w:lang w:val="id-ID"/>
        </w:rPr>
      </w:pPr>
      <w:r w:rsidRPr="002804BE">
        <w:rPr>
          <w:rFonts w:ascii="Arial Narrow" w:eastAsia="Times New Roman" w:hAnsi="Arial Narrow" w:cs="Times New Roman"/>
          <w:bCs/>
          <w:sz w:val="24"/>
          <w:szCs w:val="24"/>
        </w:rPr>
        <w:t>Calculating</w:t>
      </w:r>
      <w:r w:rsidRPr="002804BE">
        <w:rPr>
          <w:rFonts w:ascii="Arial Narrow" w:eastAsia="Times New Roman" w:hAnsi="Arial Narrow" w:cs="Times New Roman"/>
          <w:sz w:val="24"/>
          <w:szCs w:val="24"/>
          <w:lang w:val="id-ID"/>
        </w:rPr>
        <w:t xml:space="preserve"> the productivity of kurau net fishing gear uses the Dahle (1989) formula modified by </w:t>
      </w:r>
      <w:proofErr w:type="gramStart"/>
      <w:r w:rsidRPr="002804BE">
        <w:rPr>
          <w:rFonts w:ascii="Arial Narrow" w:eastAsia="Times New Roman" w:hAnsi="Arial Narrow" w:cs="Times New Roman"/>
          <w:sz w:val="24"/>
          <w:szCs w:val="24"/>
          <w:lang w:val="id-ID"/>
        </w:rPr>
        <w:t>Nelwan,</w:t>
      </w:r>
      <w:proofErr w:type="gramEnd"/>
      <w:r w:rsidRPr="002804BE">
        <w:rPr>
          <w:rFonts w:ascii="Arial Narrow" w:eastAsia="Times New Roman" w:hAnsi="Arial Narrow" w:cs="Times New Roman"/>
          <w:sz w:val="24"/>
          <w:szCs w:val="24"/>
          <w:lang w:val="id-ID"/>
        </w:rPr>
        <w:t xml:space="preserve"> this formula is modified for calculating kurau nets with the following equation:</w:t>
      </w:r>
    </w:p>
    <w:p w:rsidR="002804BE" w:rsidRPr="002804BE" w:rsidRDefault="002804BE" w:rsidP="002804BE">
      <w:pPr>
        <w:spacing w:after="0" w:line="240" w:lineRule="auto"/>
        <w:jc w:val="both"/>
        <w:rPr>
          <w:rFonts w:ascii="Arial Narrow" w:eastAsia="Times New Roman" w:hAnsi="Arial Narrow" w:cs="Times New Roman"/>
          <w:sz w:val="24"/>
          <w:szCs w:val="24"/>
        </w:rPr>
      </w:pPr>
      <m:oMathPara>
        <m:oMath>
          <m:r>
            <m:rPr>
              <m:nor/>
            </m:rPr>
            <w:rPr>
              <w:rFonts w:ascii="Arial Narrow" w:eastAsia="Times New Roman" w:hAnsi="Arial Narrow" w:cs="Times New Roman"/>
              <w:sz w:val="24"/>
              <w:szCs w:val="24"/>
            </w:rPr>
            <m:t xml:space="preserve">Productivity= </m:t>
          </m:r>
          <m:f>
            <m:fPr>
              <m:ctrlPr>
                <w:rPr>
                  <w:rFonts w:ascii="Cambria Math" w:eastAsia="Times New Roman" w:hAnsi="Cambria Math" w:cs="Times New Roman"/>
                  <w:i/>
                  <w:sz w:val="24"/>
                  <w:szCs w:val="24"/>
                </w:rPr>
              </m:ctrlPr>
            </m:fPr>
            <m:num>
              <m:r>
                <m:rPr>
                  <m:nor/>
                </m:rPr>
                <w:rPr>
                  <w:rFonts w:ascii="Arial Narrow" w:eastAsia="Times New Roman" w:hAnsi="Arial Narrow" w:cs="Times New Roman"/>
                  <w:sz w:val="24"/>
                  <w:szCs w:val="24"/>
                </w:rPr>
                <m:t>C</m:t>
              </m:r>
            </m:num>
            <m:den>
              <m:r>
                <m:rPr>
                  <m:nor/>
                </m:rPr>
                <w:rPr>
                  <w:rFonts w:ascii="Arial Narrow" w:eastAsia="Times New Roman" w:hAnsi="Arial Narrow" w:cs="Times New Roman"/>
                  <w:sz w:val="24"/>
                  <w:szCs w:val="24"/>
                </w:rPr>
                <m:t>l.t</m:t>
              </m:r>
            </m:den>
          </m:f>
        </m:oMath>
      </m:oMathPara>
    </w:p>
    <w:p w:rsidR="002804BE" w:rsidRPr="002804BE" w:rsidRDefault="002804BE" w:rsidP="002804BE">
      <w:pPr>
        <w:spacing w:after="0" w:line="240" w:lineRule="auto"/>
        <w:jc w:val="both"/>
        <w:rPr>
          <w:rFonts w:ascii="Arial Narrow" w:eastAsia="Times New Roman" w:hAnsi="Arial Narrow" w:cs="Times New Roman"/>
          <w:sz w:val="24"/>
          <w:szCs w:val="24"/>
          <w:lang w:val="id-ID"/>
        </w:rPr>
      </w:pPr>
      <w:proofErr w:type="gramStart"/>
      <w:r>
        <w:rPr>
          <w:rFonts w:ascii="Arial Narrow" w:eastAsia="Times New Roman" w:hAnsi="Arial Narrow" w:cs="Times New Roman"/>
          <w:sz w:val="24"/>
          <w:szCs w:val="24"/>
        </w:rPr>
        <w:t>information</w:t>
      </w:r>
      <w:proofErr w:type="gramEnd"/>
      <w:r w:rsidRPr="002804BE">
        <w:rPr>
          <w:rFonts w:ascii="Arial Narrow" w:eastAsia="Times New Roman" w:hAnsi="Arial Narrow"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31"/>
        <w:gridCol w:w="5609"/>
      </w:tblGrid>
      <w:tr w:rsidR="002804BE" w:rsidRPr="002804BE" w:rsidTr="00D141BE">
        <w:tc>
          <w:tcPr>
            <w:tcW w:w="1242" w:type="dxa"/>
          </w:tcPr>
          <w:p w:rsidR="002804BE" w:rsidRPr="002804BE" w:rsidRDefault="002804BE" w:rsidP="002804BE">
            <w:pPr>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rPr>
              <w:t>Productivity</w:t>
            </w:r>
          </w:p>
        </w:tc>
        <w:tc>
          <w:tcPr>
            <w:tcW w:w="331" w:type="dxa"/>
          </w:tcPr>
          <w:p w:rsidR="002804BE" w:rsidRPr="002804BE" w:rsidRDefault="002804BE" w:rsidP="002804BE">
            <w:pPr>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lang w:val="id-ID"/>
              </w:rPr>
              <w:t>=</w:t>
            </w:r>
          </w:p>
        </w:tc>
        <w:tc>
          <w:tcPr>
            <w:tcW w:w="5609" w:type="dxa"/>
          </w:tcPr>
          <w:p w:rsidR="002804BE" w:rsidRPr="002804BE" w:rsidRDefault="002804BE" w:rsidP="002804BE">
            <w:pPr>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lang w:val="id-ID"/>
              </w:rPr>
              <w:t>kurau net productivity (kg/m</w:t>
            </w:r>
            <w:r w:rsidRPr="002804BE">
              <w:rPr>
                <w:rFonts w:ascii="Arial Narrow" w:eastAsia="Times New Roman" w:hAnsi="Arial Narrow" w:cs="Times New Roman"/>
                <w:sz w:val="24"/>
                <w:szCs w:val="24"/>
                <w:vertAlign w:val="superscript"/>
                <w:lang w:val="id-ID"/>
              </w:rPr>
              <w:t>2</w:t>
            </w:r>
            <w:r w:rsidRPr="002804BE">
              <w:rPr>
                <w:rFonts w:ascii="Arial Narrow" w:eastAsia="Times New Roman" w:hAnsi="Arial Narrow" w:cs="Times New Roman"/>
                <w:sz w:val="24"/>
                <w:szCs w:val="24"/>
                <w:lang w:val="id-ID"/>
              </w:rPr>
              <w:t>.t)</w:t>
            </w:r>
          </w:p>
        </w:tc>
      </w:tr>
      <w:tr w:rsidR="002804BE" w:rsidRPr="002804BE" w:rsidTr="00D141BE">
        <w:tc>
          <w:tcPr>
            <w:tcW w:w="1242" w:type="dxa"/>
          </w:tcPr>
          <w:p w:rsidR="002804BE" w:rsidRPr="002804BE" w:rsidRDefault="002804BE" w:rsidP="002804BE">
            <w:pPr>
              <w:jc w:val="both"/>
              <w:rPr>
                <w:rFonts w:ascii="Arial Narrow" w:eastAsia="Times New Roman" w:hAnsi="Arial Narrow" w:cs="Times New Roman"/>
                <w:sz w:val="24"/>
                <w:szCs w:val="24"/>
                <w:lang w:val="id-ID"/>
              </w:rPr>
            </w:pPr>
            <w:r w:rsidRPr="002804BE">
              <w:rPr>
                <w:rFonts w:ascii="Arial Narrow" w:eastAsia="Times New Roman" w:hAnsi="Arial Narrow" w:cs="Times New Roman"/>
                <w:sz w:val="24"/>
                <w:szCs w:val="24"/>
                <w:lang w:val="id-ID"/>
              </w:rPr>
              <w:t>C</w:t>
            </w:r>
          </w:p>
        </w:tc>
        <w:tc>
          <w:tcPr>
            <w:tcW w:w="331" w:type="dxa"/>
          </w:tcPr>
          <w:p w:rsidR="002804BE" w:rsidRPr="002804BE" w:rsidRDefault="002804BE" w:rsidP="002804BE">
            <w:pPr>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rPr>
              <w:t>=</w:t>
            </w:r>
          </w:p>
        </w:tc>
        <w:tc>
          <w:tcPr>
            <w:tcW w:w="5609" w:type="dxa"/>
          </w:tcPr>
          <w:p w:rsidR="002804BE" w:rsidRPr="002804BE" w:rsidRDefault="002804BE" w:rsidP="002804BE">
            <w:pPr>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lang w:val="id-ID"/>
              </w:rPr>
              <w:t>number of catches (kg)</w:t>
            </w:r>
          </w:p>
        </w:tc>
      </w:tr>
      <w:tr w:rsidR="002804BE" w:rsidRPr="002804BE" w:rsidTr="00D141BE">
        <w:tc>
          <w:tcPr>
            <w:tcW w:w="1242" w:type="dxa"/>
          </w:tcPr>
          <w:p w:rsidR="002804BE" w:rsidRPr="002804BE" w:rsidRDefault="002804BE" w:rsidP="002804BE">
            <w:pPr>
              <w:jc w:val="both"/>
              <w:rPr>
                <w:rFonts w:ascii="Arial Narrow" w:eastAsia="Times New Roman" w:hAnsi="Arial Narrow" w:cs="Times New Roman"/>
                <w:sz w:val="24"/>
                <w:szCs w:val="24"/>
                <w:lang w:val="id-ID"/>
              </w:rPr>
            </w:pPr>
            <w:r w:rsidRPr="002804BE">
              <w:rPr>
                <w:rFonts w:ascii="Arial Narrow" w:eastAsia="Times New Roman" w:hAnsi="Arial Narrow" w:cs="Times New Roman"/>
                <w:sz w:val="24"/>
                <w:szCs w:val="24"/>
                <w:lang w:val="id-ID"/>
              </w:rPr>
              <w:t>t</w:t>
            </w:r>
          </w:p>
        </w:tc>
        <w:tc>
          <w:tcPr>
            <w:tcW w:w="331" w:type="dxa"/>
          </w:tcPr>
          <w:p w:rsidR="002804BE" w:rsidRPr="002804BE" w:rsidRDefault="002804BE" w:rsidP="002804BE">
            <w:pPr>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rPr>
              <w:t>=</w:t>
            </w:r>
          </w:p>
        </w:tc>
        <w:tc>
          <w:tcPr>
            <w:tcW w:w="5609" w:type="dxa"/>
          </w:tcPr>
          <w:p w:rsidR="002804BE" w:rsidRPr="002804BE" w:rsidRDefault="002804BE" w:rsidP="002804BE">
            <w:pPr>
              <w:jc w:val="both"/>
              <w:rPr>
                <w:rFonts w:ascii="Arial Narrow" w:eastAsia="Times New Roman" w:hAnsi="Arial Narrow" w:cs="Times New Roman"/>
                <w:sz w:val="24"/>
                <w:szCs w:val="24"/>
              </w:rPr>
            </w:pPr>
            <w:r w:rsidRPr="002804BE">
              <w:rPr>
                <w:rFonts w:ascii="Arial Narrow" w:eastAsia="Times New Roman" w:hAnsi="Arial Narrow" w:cs="Times New Roman"/>
                <w:iCs/>
                <w:sz w:val="24"/>
                <w:szCs w:val="24"/>
              </w:rPr>
              <w:t>arrest attempt (trip)</w:t>
            </w:r>
          </w:p>
        </w:tc>
      </w:tr>
      <w:tr w:rsidR="002804BE" w:rsidRPr="002804BE" w:rsidTr="00D141BE">
        <w:tc>
          <w:tcPr>
            <w:tcW w:w="1242" w:type="dxa"/>
          </w:tcPr>
          <w:p w:rsidR="002804BE" w:rsidRPr="002804BE" w:rsidRDefault="002804BE" w:rsidP="002804BE">
            <w:pPr>
              <w:jc w:val="both"/>
              <w:rPr>
                <w:rFonts w:ascii="Arial Narrow" w:eastAsia="Times New Roman" w:hAnsi="Arial Narrow" w:cs="Times New Roman"/>
                <w:sz w:val="24"/>
                <w:szCs w:val="24"/>
                <w:lang w:val="id-ID"/>
              </w:rPr>
            </w:pPr>
            <w:r w:rsidRPr="002804BE">
              <w:rPr>
                <w:rFonts w:ascii="Arial Narrow" w:eastAsia="Times New Roman" w:hAnsi="Arial Narrow" w:cs="Times New Roman"/>
                <w:sz w:val="24"/>
                <w:szCs w:val="24"/>
                <w:lang w:val="id-ID"/>
              </w:rPr>
              <w:t>l</w:t>
            </w:r>
          </w:p>
        </w:tc>
        <w:tc>
          <w:tcPr>
            <w:tcW w:w="331" w:type="dxa"/>
          </w:tcPr>
          <w:p w:rsidR="002804BE" w:rsidRPr="002804BE" w:rsidRDefault="002804BE" w:rsidP="002804BE">
            <w:pPr>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rPr>
              <w:t>=</w:t>
            </w:r>
          </w:p>
        </w:tc>
        <w:tc>
          <w:tcPr>
            <w:tcW w:w="5609" w:type="dxa"/>
          </w:tcPr>
          <w:p w:rsidR="002804BE" w:rsidRPr="002804BE" w:rsidRDefault="002804BE" w:rsidP="002804BE">
            <w:pPr>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lang w:val="id-ID"/>
              </w:rPr>
              <w:t>kurau net area (pl)</w:t>
            </w:r>
          </w:p>
        </w:tc>
      </w:tr>
    </w:tbl>
    <w:p w:rsidR="002804BE" w:rsidRPr="002804BE" w:rsidRDefault="002804BE" w:rsidP="002804BE">
      <w:pPr>
        <w:spacing w:after="0" w:line="240" w:lineRule="auto"/>
        <w:jc w:val="both"/>
        <w:rPr>
          <w:rFonts w:ascii="Arial Narrow" w:eastAsia="Times New Roman" w:hAnsi="Arial Narrow" w:cs="Times New Roman"/>
          <w:sz w:val="24"/>
          <w:szCs w:val="24"/>
        </w:rPr>
      </w:pPr>
    </w:p>
    <w:p w:rsidR="002804BE" w:rsidRDefault="002804BE" w:rsidP="002804BE">
      <w:pPr>
        <w:spacing w:after="0" w:line="240" w:lineRule="auto"/>
        <w:ind w:firstLine="567"/>
        <w:jc w:val="both"/>
        <w:rPr>
          <w:rFonts w:ascii="Arial Narrow" w:eastAsia="Times New Roman" w:hAnsi="Arial Narrow" w:cs="Times New Roman"/>
          <w:sz w:val="24"/>
          <w:szCs w:val="24"/>
        </w:rPr>
      </w:pPr>
      <w:r w:rsidRPr="002804BE">
        <w:rPr>
          <w:rFonts w:ascii="Arial Narrow" w:eastAsia="Times New Roman" w:hAnsi="Arial Narrow" w:cs="Times New Roman"/>
          <w:bCs/>
          <w:sz w:val="24"/>
          <w:szCs w:val="24"/>
        </w:rPr>
        <w:t>According</w:t>
      </w:r>
      <w:r>
        <w:rPr>
          <w:rFonts w:ascii="Arial Narrow" w:eastAsia="Times New Roman" w:hAnsi="Arial Narrow" w:cs="Times New Roman"/>
          <w:sz w:val="24"/>
          <w:szCs w:val="24"/>
        </w:rPr>
        <w:t xml:space="preserve"> to </w:t>
      </w:r>
      <w:proofErr w:type="spellStart"/>
      <w:r w:rsidR="006777C2">
        <w:rPr>
          <w:rFonts w:ascii="Arial Narrow" w:eastAsia="Times New Roman" w:hAnsi="Arial Narrow" w:cs="Times New Roman"/>
          <w:sz w:val="24"/>
          <w:szCs w:val="24"/>
        </w:rPr>
        <w:t>Martasuganda</w:t>
      </w:r>
      <w:proofErr w:type="spellEnd"/>
      <w:r w:rsidR="006777C2">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w:t>
      </w:r>
      <w:r w:rsidR="006777C2">
        <w:rPr>
          <w:rFonts w:ascii="Arial Narrow" w:eastAsia="Times New Roman" w:hAnsi="Arial Narrow" w:cs="Times New Roman"/>
          <w:sz w:val="24"/>
          <w:szCs w:val="24"/>
        </w:rPr>
        <w:t>2002</w:t>
      </w:r>
      <w:r w:rsidRPr="002804BE">
        <w:rPr>
          <w:rFonts w:ascii="Arial Narrow" w:eastAsia="Times New Roman" w:hAnsi="Arial Narrow" w:cs="Times New Roman"/>
          <w:sz w:val="24"/>
          <w:szCs w:val="24"/>
        </w:rPr>
        <w:t>) to determine the estimated fishing season by using an equation form</w:t>
      </w:r>
      <w:r>
        <w:rPr>
          <w:rFonts w:ascii="Arial Narrow" w:eastAsia="Times New Roman" w:hAnsi="Arial Narrow" w:cs="Times New Roman"/>
          <w:sz w:val="24"/>
          <w:szCs w:val="24"/>
        </w:rPr>
        <w:t>:</w:t>
      </w:r>
    </w:p>
    <w:p w:rsidR="005B00F4" w:rsidRPr="002804BE" w:rsidRDefault="005B00F4" w:rsidP="005B00F4">
      <w:pPr>
        <w:spacing w:after="0" w:line="240" w:lineRule="auto"/>
        <w:ind w:firstLine="567"/>
        <w:jc w:val="center"/>
        <w:rPr>
          <w:rFonts w:ascii="Arial Narrow" w:eastAsia="Times New Roman" w:hAnsi="Arial Narrow" w:cs="Times New Roman"/>
          <w:sz w:val="24"/>
          <w:szCs w:val="24"/>
        </w:rPr>
      </w:pPr>
      <w:r>
        <w:rPr>
          <w:rFonts w:ascii="Arial Narrow" w:eastAsia="Times New Roman" w:hAnsi="Arial Narrow" w:cs="Times New Roman"/>
          <w:sz w:val="24"/>
          <w:szCs w:val="24"/>
        </w:rPr>
        <w:t>IM=</w:t>
      </w:r>
      <m:oMath>
        <m:f>
          <m:fPr>
            <m:ctrlPr>
              <w:rPr>
                <w:rFonts w:ascii="Cambria Math" w:eastAsia="Times New Roman" w:hAnsi="Cambria Math" w:cs="Times New Roman"/>
                <w:i/>
                <w:sz w:val="24"/>
                <w:szCs w:val="24"/>
              </w:rPr>
            </m:ctrlPr>
          </m:fPr>
          <m:num>
            <m:r>
              <m:rPr>
                <m:nor/>
              </m:rPr>
              <w:rPr>
                <w:rFonts w:ascii="Arial Narrow" w:eastAsia="Times New Roman" w:hAnsi="Arial Narrow" w:cs="Times New Roman"/>
                <w:sz w:val="24"/>
                <w:szCs w:val="24"/>
              </w:rPr>
              <m:t>X</m:t>
            </m:r>
          </m:num>
          <m:den>
            <m:r>
              <m:rPr>
                <m:nor/>
              </m:rPr>
              <w:rPr>
                <w:rFonts w:ascii="Arial Narrow" w:eastAsia="Times New Roman" w:hAnsi="Arial Narrow" w:cs="Times New Roman"/>
                <w:sz w:val="24"/>
                <w:szCs w:val="24"/>
              </w:rPr>
              <m:t>µ</m:t>
            </m:r>
          </m:den>
        </m:f>
        <m:r>
          <m:rPr>
            <m:nor/>
          </m:rPr>
          <w:rPr>
            <w:rFonts w:ascii="Arial Narrow" w:eastAsia="Times New Roman" w:hAnsi="Arial Narrow" w:cs="Times New Roman"/>
            <w:sz w:val="24"/>
            <w:szCs w:val="24"/>
          </w:rPr>
          <m:t>i-1</m:t>
        </m:r>
      </m:oMath>
    </w:p>
    <w:p w:rsidR="002804BE" w:rsidRPr="002804BE" w:rsidRDefault="002804BE" w:rsidP="002804BE">
      <w:pPr>
        <w:spacing w:after="0" w:line="240" w:lineRule="auto"/>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rPr>
        <w:t>Information:</w:t>
      </w:r>
    </w:p>
    <w:p w:rsidR="002804BE" w:rsidRPr="002804BE" w:rsidRDefault="002804BE" w:rsidP="002804BE">
      <w:pPr>
        <w:spacing w:after="0" w:line="240" w:lineRule="auto"/>
        <w:jc w:val="both"/>
        <w:rPr>
          <w:rFonts w:ascii="Arial Narrow" w:eastAsia="Times New Roman" w:hAnsi="Arial Narrow" w:cs="Times New Roman"/>
          <w:sz w:val="24"/>
          <w:szCs w:val="24"/>
        </w:rPr>
      </w:pPr>
      <w:r w:rsidRPr="002804BE">
        <w:rPr>
          <w:rFonts w:ascii="Cambria Math" w:eastAsia="Times New Roman" w:hAnsi="Cambria Math" w:cs="Cambria Math"/>
          <w:sz w:val="24"/>
          <w:szCs w:val="24"/>
        </w:rPr>
        <w:t>𝑥</w:t>
      </w:r>
      <w:r w:rsidRPr="002804BE">
        <w:rPr>
          <w:rFonts w:ascii="Arial" w:eastAsia="Times New Roman" w:hAnsi="Arial" w:cs="Arial"/>
          <w:sz w:val="24"/>
          <w:szCs w:val="24"/>
        </w:rPr>
        <w:t>̅</w:t>
      </w:r>
      <w:r>
        <w:rPr>
          <w:rFonts w:ascii="Arial Narrow" w:eastAsia="Times New Roman" w:hAnsi="Arial Narrow" w:cs="Times New Roman"/>
          <w:sz w:val="24"/>
          <w:szCs w:val="24"/>
        </w:rPr>
        <w:tab/>
        <w:t xml:space="preserve">= </w:t>
      </w:r>
      <w:r w:rsidRPr="002804BE">
        <w:rPr>
          <w:rFonts w:ascii="Arial Narrow" w:eastAsia="Times New Roman" w:hAnsi="Arial Narrow" w:cs="Times New Roman"/>
          <w:sz w:val="24"/>
          <w:szCs w:val="24"/>
        </w:rPr>
        <w:t>Average monthly production for a particular year</w:t>
      </w:r>
    </w:p>
    <w:p w:rsidR="002804BE" w:rsidRPr="002804BE" w:rsidRDefault="002804BE" w:rsidP="002804BE">
      <w:pPr>
        <w:spacing w:after="0" w:line="240" w:lineRule="auto"/>
        <w:jc w:val="both"/>
        <w:rPr>
          <w:rFonts w:ascii="Arial Narrow" w:eastAsia="Times New Roman" w:hAnsi="Arial Narrow" w:cs="Times New Roman"/>
          <w:sz w:val="24"/>
          <w:szCs w:val="24"/>
        </w:rPr>
      </w:pPr>
      <w:r w:rsidRPr="002804BE">
        <w:rPr>
          <w:rFonts w:ascii="Cambria Math" w:eastAsia="Times New Roman" w:hAnsi="Cambria Math" w:cs="Cambria Math"/>
          <w:sz w:val="24"/>
          <w:szCs w:val="24"/>
        </w:rPr>
        <w:t>𝜇</w:t>
      </w:r>
      <w:r w:rsidRPr="002804BE">
        <w:rPr>
          <w:rFonts w:ascii="Arial" w:eastAsia="Times New Roman" w:hAnsi="Arial" w:cs="Arial"/>
          <w:sz w:val="24"/>
          <w:szCs w:val="24"/>
        </w:rPr>
        <w:t>̅</w:t>
      </w:r>
      <w:r w:rsidRPr="002804BE">
        <w:rPr>
          <w:rFonts w:ascii="Arial Narrow" w:eastAsia="Times New Roman" w:hAnsi="Arial Narrow" w:cs="Times New Roman"/>
          <w:sz w:val="24"/>
          <w:szCs w:val="24"/>
        </w:rPr>
        <w:tab/>
        <w:t>=</w:t>
      </w:r>
      <w:r>
        <w:rPr>
          <w:rFonts w:ascii="Arial Narrow" w:eastAsia="Times New Roman" w:hAnsi="Arial Narrow" w:cs="Times New Roman"/>
          <w:sz w:val="24"/>
          <w:szCs w:val="24"/>
        </w:rPr>
        <w:t xml:space="preserve"> </w:t>
      </w:r>
      <w:r w:rsidRPr="002804BE">
        <w:rPr>
          <w:rFonts w:ascii="Arial Narrow" w:eastAsia="Times New Roman" w:hAnsi="Arial Narrow" w:cs="Times New Roman"/>
          <w:sz w:val="24"/>
          <w:szCs w:val="24"/>
        </w:rPr>
        <w:t>Average monthly production for the entire year</w:t>
      </w:r>
    </w:p>
    <w:p w:rsidR="002804BE" w:rsidRPr="002804BE" w:rsidRDefault="002804BE" w:rsidP="002804BE">
      <w:pPr>
        <w:spacing w:after="0" w:line="240" w:lineRule="auto"/>
        <w:jc w:val="both"/>
        <w:rPr>
          <w:rFonts w:ascii="Arial Narrow" w:eastAsia="Times New Roman" w:hAnsi="Arial Narrow" w:cs="Times New Roman"/>
          <w:sz w:val="24"/>
          <w:szCs w:val="24"/>
        </w:rPr>
      </w:pPr>
      <w:r w:rsidRPr="002804BE">
        <w:rPr>
          <w:rFonts w:ascii="Arial Narrow" w:eastAsia="Times New Roman" w:hAnsi="Arial Narrow" w:cs="Times New Roman"/>
          <w:sz w:val="24"/>
          <w:szCs w:val="24"/>
        </w:rPr>
        <w:t>IM</w:t>
      </w:r>
      <w:r w:rsidRPr="002804BE">
        <w:rPr>
          <w:rFonts w:ascii="Arial Narrow" w:eastAsia="Times New Roman" w:hAnsi="Arial Narrow" w:cs="Times New Roman"/>
          <w:sz w:val="24"/>
          <w:szCs w:val="24"/>
        </w:rPr>
        <w:tab/>
        <w:t>=</w:t>
      </w:r>
      <w:r>
        <w:rPr>
          <w:rFonts w:ascii="Arial Narrow" w:eastAsia="Times New Roman" w:hAnsi="Arial Narrow" w:cs="Times New Roman"/>
          <w:sz w:val="24"/>
          <w:szCs w:val="24"/>
        </w:rPr>
        <w:t xml:space="preserve"> </w:t>
      </w:r>
      <w:r w:rsidRPr="002804BE">
        <w:rPr>
          <w:rFonts w:ascii="Arial Narrow" w:eastAsia="Times New Roman" w:hAnsi="Arial Narrow" w:cs="Times New Roman"/>
          <w:sz w:val="24"/>
          <w:szCs w:val="24"/>
        </w:rPr>
        <w:t>Fishing season index.</w:t>
      </w:r>
    </w:p>
    <w:p w:rsidR="002804BE" w:rsidRPr="00D92C4C" w:rsidRDefault="002804BE" w:rsidP="002804BE">
      <w:pPr>
        <w:spacing w:after="0" w:line="240" w:lineRule="auto"/>
        <w:jc w:val="both"/>
        <w:rPr>
          <w:rFonts w:ascii="Arial Narrow" w:eastAsia="Times New Roman" w:hAnsi="Arial Narrow" w:cs="Times New Roman"/>
          <w:sz w:val="24"/>
          <w:szCs w:val="24"/>
        </w:rPr>
      </w:pPr>
      <w:r w:rsidRPr="002804BE">
        <w:rPr>
          <w:rFonts w:ascii="Arial Narrow" w:eastAsia="Times New Roman" w:hAnsi="Arial Narrow" w:cs="Times New Roman"/>
          <w:i/>
          <w:sz w:val="24"/>
          <w:szCs w:val="24"/>
          <w:lang w:val="en-ID"/>
        </w:rPr>
        <w:t>i</w:t>
      </w:r>
      <w:r w:rsidRPr="002804BE">
        <w:rPr>
          <w:rFonts w:ascii="Arial Narrow" w:eastAsia="Times New Roman" w:hAnsi="Arial Narrow" w:cs="Times New Roman"/>
          <w:i/>
          <w:sz w:val="24"/>
          <w:szCs w:val="24"/>
          <w:lang w:val="en-ID"/>
        </w:rPr>
        <w:tab/>
        <w:t>=</w:t>
      </w:r>
      <w:r>
        <w:rPr>
          <w:rFonts w:ascii="Arial Narrow" w:eastAsia="Times New Roman" w:hAnsi="Arial Narrow" w:cs="Times New Roman"/>
          <w:i/>
          <w:sz w:val="24"/>
          <w:szCs w:val="24"/>
          <w:lang w:val="en-ID"/>
        </w:rPr>
        <w:t xml:space="preserve"> </w:t>
      </w:r>
      <w:r w:rsidRPr="002804BE">
        <w:rPr>
          <w:rFonts w:ascii="Arial Narrow" w:eastAsia="Times New Roman" w:hAnsi="Arial Narrow" w:cs="Times New Roman"/>
          <w:sz w:val="24"/>
          <w:szCs w:val="24"/>
          <w:lang w:val="en-ID"/>
        </w:rPr>
        <w:t>Year i</w:t>
      </w:r>
    </w:p>
    <w:p w:rsidR="00686CA8" w:rsidRPr="00D92C4C" w:rsidRDefault="00686CA8" w:rsidP="00686CA8">
      <w:pPr>
        <w:spacing w:after="0" w:line="240" w:lineRule="auto"/>
        <w:jc w:val="both"/>
        <w:rPr>
          <w:rFonts w:ascii="Arial Narrow" w:eastAsia="Times New Roman" w:hAnsi="Arial Narrow" w:cs="Times New Roman"/>
          <w:sz w:val="24"/>
          <w:szCs w:val="24"/>
        </w:rPr>
      </w:pPr>
    </w:p>
    <w:p w:rsidR="00686CA8" w:rsidRPr="00D92C4C" w:rsidRDefault="00A818E2" w:rsidP="00556D8D">
      <w:pPr>
        <w:tabs>
          <w:tab w:val="left" w:pos="567"/>
        </w:tabs>
        <w:spacing w:after="0" w:line="240" w:lineRule="auto"/>
        <w:jc w:val="both"/>
        <w:rPr>
          <w:rFonts w:ascii="Arial Narrow" w:eastAsia="Times New Roman" w:hAnsi="Arial Narrow" w:cs="Times New Roman"/>
          <w:b/>
          <w:sz w:val="24"/>
          <w:szCs w:val="24"/>
        </w:rPr>
      </w:pPr>
      <w:r w:rsidRPr="00D92C4C">
        <w:rPr>
          <w:rFonts w:ascii="Arial Narrow" w:eastAsia="Times New Roman" w:hAnsi="Arial Narrow" w:cs="Times New Roman"/>
          <w:b/>
          <w:sz w:val="24"/>
          <w:szCs w:val="24"/>
        </w:rPr>
        <w:t>3</w:t>
      </w:r>
      <w:r w:rsidR="00556D8D">
        <w:rPr>
          <w:rFonts w:ascii="Arial Narrow" w:eastAsia="Times New Roman" w:hAnsi="Arial Narrow" w:cs="Times New Roman"/>
          <w:b/>
          <w:sz w:val="24"/>
          <w:szCs w:val="24"/>
        </w:rPr>
        <w:t xml:space="preserve">. </w:t>
      </w:r>
      <w:r w:rsidR="00556D8D">
        <w:rPr>
          <w:rFonts w:ascii="Arial Narrow" w:eastAsia="Times New Roman" w:hAnsi="Arial Narrow" w:cs="Times New Roman"/>
          <w:b/>
          <w:sz w:val="24"/>
          <w:szCs w:val="24"/>
        </w:rPr>
        <w:tab/>
      </w:r>
      <w:r w:rsidR="00686CA8" w:rsidRPr="00D92C4C">
        <w:rPr>
          <w:rFonts w:ascii="Arial Narrow" w:eastAsia="Times New Roman" w:hAnsi="Arial Narrow" w:cs="Times New Roman"/>
          <w:b/>
          <w:sz w:val="24"/>
          <w:szCs w:val="24"/>
        </w:rPr>
        <w:t>RESULTS AND DISCUSSION</w:t>
      </w:r>
    </w:p>
    <w:p w:rsidR="00686CA8" w:rsidRPr="00D92C4C" w:rsidRDefault="002804BE" w:rsidP="00556D8D">
      <w:pPr>
        <w:spacing w:after="0" w:line="240" w:lineRule="auto"/>
        <w:ind w:left="567" w:hanging="567"/>
        <w:jc w:val="both"/>
        <w:rPr>
          <w:rFonts w:ascii="Arial Narrow" w:eastAsia="Times New Roman" w:hAnsi="Arial Narrow" w:cs="Times New Roman"/>
          <w:b/>
          <w:i/>
          <w:sz w:val="24"/>
          <w:szCs w:val="24"/>
        </w:rPr>
      </w:pPr>
      <w:r w:rsidRPr="002804BE">
        <w:rPr>
          <w:rFonts w:ascii="Arial Narrow" w:eastAsia="Times New Roman" w:hAnsi="Arial Narrow" w:cs="Times New Roman"/>
          <w:b/>
          <w:bCs/>
          <w:i/>
          <w:sz w:val="24"/>
          <w:szCs w:val="24"/>
        </w:rPr>
        <w:t>Fishing Productivity</w:t>
      </w:r>
    </w:p>
    <w:p w:rsidR="00EB61A9" w:rsidRDefault="002804BE" w:rsidP="00EB61A9">
      <w:pPr>
        <w:spacing w:after="0" w:line="240" w:lineRule="auto"/>
        <w:ind w:firstLine="567"/>
        <w:jc w:val="both"/>
        <w:rPr>
          <w:rFonts w:ascii="Arial Narrow" w:eastAsia="Times New Roman" w:hAnsi="Arial Narrow" w:cs="Times New Roman"/>
          <w:bCs/>
          <w:sz w:val="24"/>
          <w:szCs w:val="24"/>
        </w:rPr>
      </w:pPr>
      <w:r w:rsidRPr="002804BE">
        <w:rPr>
          <w:rFonts w:ascii="Arial Narrow" w:eastAsia="Times New Roman" w:hAnsi="Arial Narrow" w:cs="Times New Roman"/>
          <w:bCs/>
          <w:sz w:val="24"/>
          <w:szCs w:val="24"/>
        </w:rPr>
        <w:t xml:space="preserve">The results of </w:t>
      </w:r>
      <w:proofErr w:type="spellStart"/>
      <w:r w:rsidRPr="002804BE">
        <w:rPr>
          <w:rFonts w:ascii="Arial Narrow" w:eastAsia="Times New Roman" w:hAnsi="Arial Narrow" w:cs="Times New Roman"/>
          <w:bCs/>
          <w:sz w:val="24"/>
          <w:szCs w:val="24"/>
        </w:rPr>
        <w:t>kurau</w:t>
      </w:r>
      <w:proofErr w:type="spellEnd"/>
      <w:r w:rsidRPr="002804BE">
        <w:rPr>
          <w:rFonts w:ascii="Arial Narrow" w:eastAsia="Times New Roman" w:hAnsi="Arial Narrow" w:cs="Times New Roman"/>
          <w:bCs/>
          <w:sz w:val="24"/>
          <w:szCs w:val="24"/>
        </w:rPr>
        <w:t xml:space="preserve"> net catches in </w:t>
      </w:r>
      <w:proofErr w:type="spellStart"/>
      <w:r w:rsidRPr="002804BE">
        <w:rPr>
          <w:rFonts w:ascii="Arial Narrow" w:eastAsia="Times New Roman" w:hAnsi="Arial Narrow" w:cs="Times New Roman"/>
          <w:bCs/>
          <w:sz w:val="24"/>
          <w:szCs w:val="24"/>
        </w:rPr>
        <w:t>Bungur</w:t>
      </w:r>
      <w:proofErr w:type="spellEnd"/>
      <w:r w:rsidRPr="002804BE">
        <w:rPr>
          <w:rFonts w:ascii="Arial Narrow" w:eastAsia="Times New Roman" w:hAnsi="Arial Narrow" w:cs="Times New Roman"/>
          <w:bCs/>
          <w:sz w:val="24"/>
          <w:szCs w:val="24"/>
        </w:rPr>
        <w:t xml:space="preserve"> Village from 2017-2021 can be seen in Table 1.</w:t>
      </w:r>
      <w:r>
        <w:rPr>
          <w:rFonts w:ascii="Arial Narrow" w:eastAsia="Times New Roman" w:hAnsi="Arial Narrow" w:cs="Times New Roman"/>
          <w:bCs/>
          <w:sz w:val="24"/>
          <w:szCs w:val="24"/>
        </w:rPr>
        <w:t xml:space="preserve"> </w:t>
      </w:r>
      <w:r w:rsidRPr="002804BE">
        <w:rPr>
          <w:rFonts w:ascii="Arial Narrow" w:eastAsia="Times New Roman" w:hAnsi="Arial Narrow" w:cs="Times New Roman"/>
          <w:bCs/>
          <w:sz w:val="24"/>
          <w:szCs w:val="24"/>
        </w:rPr>
        <w:t xml:space="preserve">Based on the results of </w:t>
      </w:r>
      <w:proofErr w:type="spellStart"/>
      <w:r w:rsidRPr="002804BE">
        <w:rPr>
          <w:rFonts w:ascii="Arial Narrow" w:eastAsia="Times New Roman" w:hAnsi="Arial Narrow" w:cs="Times New Roman"/>
          <w:bCs/>
          <w:sz w:val="24"/>
          <w:szCs w:val="24"/>
        </w:rPr>
        <w:t>kurau</w:t>
      </w:r>
      <w:proofErr w:type="spellEnd"/>
      <w:r w:rsidRPr="002804BE">
        <w:rPr>
          <w:rFonts w:ascii="Arial Narrow" w:eastAsia="Times New Roman" w:hAnsi="Arial Narrow" w:cs="Times New Roman"/>
          <w:bCs/>
          <w:sz w:val="24"/>
          <w:szCs w:val="24"/>
        </w:rPr>
        <w:t xml:space="preserve"> net catches for five years, fishing production results fluctuate yearly. In the last three years, 2019-2021, it shows that catch production is decreasing. It is suspected that there are symptoms of overfishing.</w:t>
      </w:r>
    </w:p>
    <w:p w:rsidR="005B00F4" w:rsidRPr="001C62CA" w:rsidRDefault="005B00F4" w:rsidP="00EB61A9">
      <w:pPr>
        <w:spacing w:after="0" w:line="240" w:lineRule="auto"/>
        <w:ind w:firstLine="567"/>
        <w:jc w:val="both"/>
        <w:rPr>
          <w:rFonts w:ascii="Arial Narrow" w:eastAsia="Times New Roman" w:hAnsi="Arial Narrow" w:cs="Times New Roman"/>
          <w:sz w:val="24"/>
          <w:szCs w:val="24"/>
        </w:rPr>
      </w:pPr>
    </w:p>
    <w:p w:rsidR="00D141BE" w:rsidRDefault="00D141BE" w:rsidP="00D141BE">
      <w:pPr>
        <w:spacing w:after="0" w:line="240" w:lineRule="auto"/>
        <w:jc w:val="both"/>
        <w:rPr>
          <w:rFonts w:ascii="Arial Narrow" w:eastAsia="Times New Roman" w:hAnsi="Arial Narrow" w:cs="Times New Roman"/>
          <w:b/>
          <w:bCs/>
          <w:sz w:val="24"/>
          <w:szCs w:val="24"/>
          <w:lang w:val="en-GB"/>
        </w:rPr>
      </w:pPr>
      <w:bookmarkStart w:id="1" w:name="_Toc127133980"/>
      <w:proofErr w:type="gramStart"/>
      <w:r w:rsidRPr="00D141BE">
        <w:rPr>
          <w:rFonts w:ascii="Arial Narrow" w:eastAsia="Times New Roman" w:hAnsi="Arial Narrow" w:cs="Times New Roman"/>
          <w:b/>
          <w:bCs/>
          <w:sz w:val="24"/>
          <w:szCs w:val="24"/>
          <w:lang w:val="en-GB"/>
        </w:rPr>
        <w:lastRenderedPageBreak/>
        <w:t>Table 1.</w:t>
      </w:r>
      <w:proofErr w:type="gramEnd"/>
      <w:r w:rsidRPr="00D141BE">
        <w:rPr>
          <w:rFonts w:ascii="Arial Narrow" w:eastAsia="Times New Roman" w:hAnsi="Arial Narrow" w:cs="Times New Roman"/>
          <w:b/>
          <w:bCs/>
          <w:sz w:val="24"/>
          <w:szCs w:val="24"/>
          <w:lang w:val="en-GB"/>
        </w:rPr>
        <w:t xml:space="preserve"> Catch results from </w:t>
      </w:r>
      <w:proofErr w:type="spellStart"/>
      <w:r w:rsidRPr="00D141BE">
        <w:rPr>
          <w:rFonts w:ascii="Arial Narrow" w:eastAsia="Times New Roman" w:hAnsi="Arial Narrow" w:cs="Times New Roman"/>
          <w:b/>
          <w:bCs/>
          <w:sz w:val="24"/>
          <w:szCs w:val="24"/>
          <w:lang w:val="en-GB"/>
        </w:rPr>
        <w:t>kurau</w:t>
      </w:r>
      <w:proofErr w:type="spellEnd"/>
      <w:r w:rsidRPr="00D141BE">
        <w:rPr>
          <w:rFonts w:ascii="Arial Narrow" w:eastAsia="Times New Roman" w:hAnsi="Arial Narrow" w:cs="Times New Roman"/>
          <w:b/>
          <w:bCs/>
          <w:sz w:val="24"/>
          <w:szCs w:val="24"/>
          <w:lang w:val="en-GB"/>
        </w:rPr>
        <w:t xml:space="preserve"> nets in </w:t>
      </w:r>
      <w:proofErr w:type="spellStart"/>
      <w:r w:rsidRPr="00D141BE">
        <w:rPr>
          <w:rFonts w:ascii="Arial Narrow" w:eastAsia="Times New Roman" w:hAnsi="Arial Narrow" w:cs="Times New Roman"/>
          <w:b/>
          <w:bCs/>
          <w:sz w:val="24"/>
          <w:szCs w:val="24"/>
          <w:lang w:val="en-GB"/>
        </w:rPr>
        <w:t>Bungur</w:t>
      </w:r>
      <w:proofErr w:type="spellEnd"/>
      <w:r w:rsidRPr="00D141BE">
        <w:rPr>
          <w:rFonts w:ascii="Arial Narrow" w:eastAsia="Times New Roman" w:hAnsi="Arial Narrow" w:cs="Times New Roman"/>
          <w:b/>
          <w:bCs/>
          <w:sz w:val="24"/>
          <w:szCs w:val="24"/>
          <w:lang w:val="en-GB"/>
        </w:rPr>
        <w:t xml:space="preserve"> Village</w:t>
      </w:r>
      <w:bookmarkEnd w:id="1"/>
    </w:p>
    <w:tbl>
      <w:tblPr>
        <w:tblW w:w="5000" w:type="pct"/>
        <w:tblLook w:val="04A0" w:firstRow="1" w:lastRow="0" w:firstColumn="1" w:lastColumn="0" w:noHBand="0" w:noVBand="1"/>
      </w:tblPr>
      <w:tblGrid>
        <w:gridCol w:w="1862"/>
        <w:gridCol w:w="1451"/>
        <w:gridCol w:w="1483"/>
        <w:gridCol w:w="1483"/>
        <w:gridCol w:w="1483"/>
        <w:gridCol w:w="1481"/>
      </w:tblGrid>
      <w:tr w:rsidR="00D141BE" w:rsidRPr="00BB142D" w:rsidTr="005B00F4">
        <w:trPr>
          <w:trHeight w:val="170"/>
        </w:trPr>
        <w:tc>
          <w:tcPr>
            <w:tcW w:w="1008" w:type="pct"/>
            <w:vMerge w:val="restart"/>
            <w:tcBorders>
              <w:top w:val="single" w:sz="4" w:space="0" w:color="auto"/>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Month</w:t>
            </w:r>
          </w:p>
        </w:tc>
        <w:tc>
          <w:tcPr>
            <w:tcW w:w="3992" w:type="pct"/>
            <w:gridSpan w:val="5"/>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Year</w:t>
            </w:r>
          </w:p>
        </w:tc>
      </w:tr>
      <w:tr w:rsidR="00D141BE" w:rsidRPr="00BB142D" w:rsidTr="005B00F4">
        <w:trPr>
          <w:trHeight w:val="170"/>
        </w:trPr>
        <w:tc>
          <w:tcPr>
            <w:tcW w:w="1008" w:type="pct"/>
            <w:vMerge/>
            <w:tcBorders>
              <w:top w:val="single" w:sz="4" w:space="0" w:color="auto"/>
              <w:bottom w:val="single" w:sz="4" w:space="0" w:color="auto"/>
            </w:tcBorders>
            <w:shd w:val="clear" w:color="auto" w:fill="auto"/>
            <w:noWrap/>
            <w:vAlign w:val="center"/>
            <w:hideMark/>
          </w:tcPr>
          <w:p w:rsidR="00D141BE" w:rsidRPr="00BB142D" w:rsidRDefault="00D141BE" w:rsidP="005B00F4">
            <w:pPr>
              <w:spacing w:after="0" w:line="240" w:lineRule="auto"/>
              <w:jc w:val="both"/>
              <w:rPr>
                <w:rFonts w:ascii="Arial Narrow" w:eastAsia="Times New Roman" w:hAnsi="Arial Narrow" w:cs="Times New Roman"/>
                <w:bCs/>
                <w:sz w:val="24"/>
                <w:szCs w:val="24"/>
              </w:rPr>
            </w:pPr>
          </w:p>
        </w:tc>
        <w:tc>
          <w:tcPr>
            <w:tcW w:w="785"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2017 (kg)</w:t>
            </w:r>
          </w:p>
        </w:tc>
        <w:tc>
          <w:tcPr>
            <w:tcW w:w="802"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2018 (kg)</w:t>
            </w:r>
          </w:p>
        </w:tc>
        <w:tc>
          <w:tcPr>
            <w:tcW w:w="802"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2019 (kg)</w:t>
            </w:r>
          </w:p>
        </w:tc>
        <w:tc>
          <w:tcPr>
            <w:tcW w:w="802"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2020 (kg)</w:t>
            </w:r>
          </w:p>
        </w:tc>
        <w:tc>
          <w:tcPr>
            <w:tcW w:w="801"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2021 (kg)</w:t>
            </w:r>
          </w:p>
        </w:tc>
      </w:tr>
      <w:tr w:rsidR="00D141BE" w:rsidRPr="00BB142D" w:rsidTr="005B00F4">
        <w:trPr>
          <w:trHeight w:val="170"/>
        </w:trPr>
        <w:tc>
          <w:tcPr>
            <w:tcW w:w="1008" w:type="pct"/>
            <w:tcBorders>
              <w:top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January</w:t>
            </w:r>
          </w:p>
        </w:tc>
        <w:tc>
          <w:tcPr>
            <w:tcW w:w="785"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750.8</w:t>
            </w:r>
          </w:p>
        </w:tc>
        <w:tc>
          <w:tcPr>
            <w:tcW w:w="802"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480.3</w:t>
            </w:r>
          </w:p>
        </w:tc>
        <w:tc>
          <w:tcPr>
            <w:tcW w:w="802"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608.3</w:t>
            </w:r>
          </w:p>
        </w:tc>
        <w:tc>
          <w:tcPr>
            <w:tcW w:w="802"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570.3</w:t>
            </w:r>
          </w:p>
        </w:tc>
        <w:tc>
          <w:tcPr>
            <w:tcW w:w="801"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408.3</w:t>
            </w:r>
          </w:p>
        </w:tc>
      </w:tr>
      <w:tr w:rsidR="00D141BE" w:rsidRPr="00BB142D" w:rsidTr="005B00F4">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February</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789.2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600.7</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762.2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673.2</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312.2</w:t>
            </w:r>
          </w:p>
        </w:tc>
      </w:tr>
      <w:tr w:rsidR="00D141BE" w:rsidRPr="00BB142D" w:rsidTr="005B00F4">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March</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867.7</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410.2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640</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630.2</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430.1</w:t>
            </w:r>
          </w:p>
        </w:tc>
      </w:tr>
      <w:tr w:rsidR="00D141BE" w:rsidRPr="00BB142D" w:rsidTr="005B00F4">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April</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617.4</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369.2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418.2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511.8</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187.2</w:t>
            </w:r>
          </w:p>
        </w:tc>
      </w:tr>
      <w:tr w:rsidR="00D141BE" w:rsidRPr="00BB142D" w:rsidTr="005B00F4">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May</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230.2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204.3</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370.3</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407.2</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211.3</w:t>
            </w:r>
          </w:p>
        </w:tc>
      </w:tr>
      <w:tr w:rsidR="00D141BE" w:rsidRPr="00BB142D" w:rsidTr="00491F1E">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June</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214.8</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89</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108.3</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109.1</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142.3</w:t>
            </w:r>
          </w:p>
        </w:tc>
      </w:tr>
      <w:tr w:rsidR="00D141BE" w:rsidRPr="00BB142D" w:rsidTr="00491F1E">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July</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166.6</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104</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192.1</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107.2</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107.2</w:t>
            </w:r>
          </w:p>
        </w:tc>
      </w:tr>
      <w:tr w:rsidR="00D141BE" w:rsidRPr="00BB142D" w:rsidTr="00491F1E">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August</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586.7</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200</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232.2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131</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112.1</w:t>
            </w:r>
          </w:p>
        </w:tc>
      </w:tr>
      <w:tr w:rsidR="00D141BE" w:rsidRPr="00BB142D" w:rsidTr="005B00F4">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September</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743</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344.2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630.2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232.1</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178.2</w:t>
            </w:r>
          </w:p>
        </w:tc>
      </w:tr>
      <w:tr w:rsidR="00D141BE" w:rsidRPr="00BB142D" w:rsidTr="005B00F4">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October</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825.2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386.7</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800.2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401.8</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387</w:t>
            </w:r>
          </w:p>
        </w:tc>
      </w:tr>
      <w:tr w:rsidR="00D141BE" w:rsidRPr="00BB142D" w:rsidTr="005B00F4">
        <w:trPr>
          <w:trHeight w:val="170"/>
        </w:trPr>
        <w:tc>
          <w:tcPr>
            <w:tcW w:w="1008"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November</w:t>
            </w:r>
          </w:p>
        </w:tc>
        <w:tc>
          <w:tcPr>
            <w:tcW w:w="785"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747</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443</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740.2</w:t>
            </w:r>
          </w:p>
        </w:tc>
        <w:tc>
          <w:tcPr>
            <w:tcW w:w="802"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432.3</w:t>
            </w:r>
          </w:p>
        </w:tc>
        <w:tc>
          <w:tcPr>
            <w:tcW w:w="801" w:type="pct"/>
            <w:tcBorders>
              <w:left w:val="nil"/>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423.8</w:t>
            </w:r>
          </w:p>
        </w:tc>
      </w:tr>
      <w:tr w:rsidR="00D141BE" w:rsidRPr="00BB142D" w:rsidTr="005B00F4">
        <w:trPr>
          <w:trHeight w:val="170"/>
        </w:trPr>
        <w:tc>
          <w:tcPr>
            <w:tcW w:w="1008" w:type="pct"/>
            <w:tcBorders>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December</w:t>
            </w:r>
          </w:p>
        </w:tc>
        <w:tc>
          <w:tcPr>
            <w:tcW w:w="785"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667.6</w:t>
            </w:r>
          </w:p>
        </w:tc>
        <w:tc>
          <w:tcPr>
            <w:tcW w:w="802"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429</w:t>
            </w:r>
          </w:p>
        </w:tc>
        <w:tc>
          <w:tcPr>
            <w:tcW w:w="802"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724</w:t>
            </w:r>
          </w:p>
        </w:tc>
        <w:tc>
          <w:tcPr>
            <w:tcW w:w="802"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583.6</w:t>
            </w:r>
          </w:p>
        </w:tc>
        <w:tc>
          <w:tcPr>
            <w:tcW w:w="801"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483.2</w:t>
            </w:r>
          </w:p>
        </w:tc>
      </w:tr>
      <w:tr w:rsidR="00D141BE" w:rsidRPr="00BB142D" w:rsidTr="005B00F4">
        <w:trPr>
          <w:trHeight w:val="170"/>
        </w:trPr>
        <w:tc>
          <w:tcPr>
            <w:tcW w:w="1008" w:type="pct"/>
            <w:tcBorders>
              <w:top w:val="single" w:sz="4" w:space="0" w:color="auto"/>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Amount</w:t>
            </w:r>
          </w:p>
        </w:tc>
        <w:tc>
          <w:tcPr>
            <w:tcW w:w="785" w:type="pct"/>
            <w:tcBorders>
              <w:top w:val="nil"/>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7206.2</w:t>
            </w:r>
          </w:p>
        </w:tc>
        <w:tc>
          <w:tcPr>
            <w:tcW w:w="802"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4060.6</w:t>
            </w:r>
          </w:p>
        </w:tc>
        <w:tc>
          <w:tcPr>
            <w:tcW w:w="802"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6226.2</w:t>
            </w:r>
          </w:p>
        </w:tc>
        <w:tc>
          <w:tcPr>
            <w:tcW w:w="802"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4789.8</w:t>
            </w:r>
          </w:p>
        </w:tc>
        <w:tc>
          <w:tcPr>
            <w:tcW w:w="801"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bCs/>
                <w:sz w:val="24"/>
                <w:szCs w:val="24"/>
              </w:rPr>
            </w:pPr>
            <w:r w:rsidRPr="00BB142D">
              <w:rPr>
                <w:rFonts w:ascii="Arial Narrow" w:eastAsia="Times New Roman" w:hAnsi="Arial Narrow" w:cs="Times New Roman"/>
                <w:bCs/>
                <w:sz w:val="24"/>
                <w:szCs w:val="24"/>
              </w:rPr>
              <w:t>3382.9</w:t>
            </w:r>
          </w:p>
        </w:tc>
      </w:tr>
    </w:tbl>
    <w:p w:rsidR="00D141BE" w:rsidRDefault="00D141BE" w:rsidP="00D141BE">
      <w:pPr>
        <w:spacing w:after="0" w:line="240" w:lineRule="auto"/>
        <w:jc w:val="both"/>
        <w:rPr>
          <w:rFonts w:ascii="Arial Narrow" w:eastAsia="Times New Roman" w:hAnsi="Arial Narrow" w:cs="Times New Roman"/>
          <w:b/>
          <w:bCs/>
          <w:sz w:val="24"/>
          <w:szCs w:val="24"/>
          <w:lang w:val="en-GB"/>
        </w:rPr>
      </w:pPr>
    </w:p>
    <w:p w:rsidR="00D141BE" w:rsidRDefault="00D141BE" w:rsidP="00D141BE">
      <w:pPr>
        <w:spacing w:after="0" w:line="240" w:lineRule="auto"/>
        <w:ind w:firstLine="567"/>
        <w:jc w:val="both"/>
        <w:rPr>
          <w:rFonts w:ascii="Arial Narrow" w:eastAsia="Times New Roman" w:hAnsi="Arial Narrow" w:cs="Times New Roman"/>
          <w:bCs/>
          <w:sz w:val="24"/>
          <w:szCs w:val="24"/>
        </w:rPr>
      </w:pPr>
      <w:proofErr w:type="spellStart"/>
      <w:r w:rsidRPr="00D141BE">
        <w:rPr>
          <w:rFonts w:ascii="Arial Narrow" w:eastAsia="Times New Roman" w:hAnsi="Arial Narrow" w:cs="Times New Roman"/>
          <w:bCs/>
          <w:sz w:val="24"/>
          <w:szCs w:val="24"/>
        </w:rPr>
        <w:t>Kurau</w:t>
      </w:r>
      <w:proofErr w:type="spellEnd"/>
      <w:r w:rsidRPr="00D141BE">
        <w:rPr>
          <w:rFonts w:ascii="Arial Narrow" w:eastAsia="Times New Roman" w:hAnsi="Arial Narrow" w:cs="Times New Roman"/>
          <w:bCs/>
          <w:sz w:val="24"/>
          <w:szCs w:val="24"/>
        </w:rPr>
        <w:t xml:space="preserve"> net fishing effort is calculated based on data on days of capture. Efforts to catch </w:t>
      </w:r>
      <w:proofErr w:type="spellStart"/>
      <w:r w:rsidRPr="00D141BE">
        <w:rPr>
          <w:rFonts w:ascii="Arial Narrow" w:eastAsia="Times New Roman" w:hAnsi="Arial Narrow" w:cs="Times New Roman"/>
          <w:bCs/>
          <w:sz w:val="24"/>
          <w:szCs w:val="24"/>
        </w:rPr>
        <w:t>kurau</w:t>
      </w:r>
      <w:proofErr w:type="spellEnd"/>
      <w:r w:rsidRPr="00D141BE">
        <w:rPr>
          <w:rFonts w:ascii="Arial Narrow" w:eastAsia="Times New Roman" w:hAnsi="Arial Narrow" w:cs="Times New Roman"/>
          <w:bCs/>
          <w:sz w:val="24"/>
          <w:szCs w:val="24"/>
        </w:rPr>
        <w:t xml:space="preserve"> nets in </w:t>
      </w:r>
      <w:proofErr w:type="spellStart"/>
      <w:r w:rsidRPr="00D141BE">
        <w:rPr>
          <w:rFonts w:ascii="Arial Narrow" w:eastAsia="Times New Roman" w:hAnsi="Arial Narrow" w:cs="Times New Roman"/>
          <w:bCs/>
          <w:sz w:val="24"/>
          <w:szCs w:val="24"/>
        </w:rPr>
        <w:t>Bungur</w:t>
      </w:r>
      <w:proofErr w:type="spellEnd"/>
      <w:r w:rsidRPr="00D141BE">
        <w:rPr>
          <w:rFonts w:ascii="Arial Narrow" w:eastAsia="Times New Roman" w:hAnsi="Arial Narrow" w:cs="Times New Roman"/>
          <w:bCs/>
          <w:sz w:val="24"/>
          <w:szCs w:val="24"/>
        </w:rPr>
        <w:t xml:space="preserve"> Village from </w:t>
      </w:r>
      <w:r w:rsidRPr="00D141BE">
        <w:rPr>
          <w:rFonts w:ascii="Arial Narrow" w:eastAsia="Times New Roman" w:hAnsi="Arial Narrow" w:cs="Times New Roman"/>
          <w:sz w:val="24"/>
          <w:szCs w:val="24"/>
        </w:rPr>
        <w:t>2017</w:t>
      </w:r>
      <w:r>
        <w:rPr>
          <w:rFonts w:ascii="Arial Narrow" w:eastAsia="Times New Roman" w:hAnsi="Arial Narrow" w:cs="Times New Roman"/>
          <w:bCs/>
          <w:sz w:val="24"/>
          <w:szCs w:val="24"/>
        </w:rPr>
        <w:t>-2021 can be seen in Table 2</w:t>
      </w:r>
      <w:r w:rsidRPr="00D141BE">
        <w:rPr>
          <w:rFonts w:ascii="Arial Narrow" w:eastAsia="Times New Roman" w:hAnsi="Arial Narrow" w:cs="Times New Roman"/>
          <w:bCs/>
          <w:sz w:val="24"/>
          <w:szCs w:val="24"/>
        </w:rPr>
        <w:t>.</w:t>
      </w:r>
    </w:p>
    <w:p w:rsidR="00D141BE" w:rsidRDefault="00D141BE" w:rsidP="00D141BE">
      <w:pPr>
        <w:spacing w:after="0" w:line="240" w:lineRule="auto"/>
        <w:jc w:val="both"/>
        <w:rPr>
          <w:rFonts w:ascii="Arial Narrow" w:eastAsia="Times New Roman" w:hAnsi="Arial Narrow" w:cs="Times New Roman"/>
          <w:bCs/>
          <w:sz w:val="24"/>
          <w:szCs w:val="24"/>
          <w:lang w:val="en-GB"/>
        </w:rPr>
      </w:pPr>
    </w:p>
    <w:p w:rsidR="00D141BE" w:rsidRPr="00D141BE" w:rsidRDefault="00D141BE" w:rsidP="00D141BE">
      <w:pPr>
        <w:spacing w:after="0" w:line="240" w:lineRule="auto"/>
        <w:jc w:val="both"/>
        <w:rPr>
          <w:rFonts w:ascii="Arial Narrow" w:eastAsia="Times New Roman" w:hAnsi="Arial Narrow" w:cs="Times New Roman"/>
          <w:b/>
          <w:bCs/>
          <w:sz w:val="24"/>
          <w:szCs w:val="24"/>
        </w:rPr>
      </w:pPr>
      <w:bookmarkStart w:id="2" w:name="_Toc127133981"/>
      <w:proofErr w:type="gramStart"/>
      <w:r w:rsidRPr="00D141BE">
        <w:rPr>
          <w:rFonts w:ascii="Arial Narrow" w:eastAsia="Times New Roman" w:hAnsi="Arial Narrow" w:cs="Times New Roman"/>
          <w:b/>
          <w:bCs/>
          <w:sz w:val="24"/>
          <w:szCs w:val="24"/>
        </w:rPr>
        <w:t>Table 2.</w:t>
      </w:r>
      <w:proofErr w:type="gramEnd"/>
      <w:r w:rsidRPr="00D141BE">
        <w:rPr>
          <w:rFonts w:ascii="Arial Narrow" w:eastAsia="Times New Roman" w:hAnsi="Arial Narrow" w:cs="Times New Roman"/>
          <w:b/>
          <w:bCs/>
          <w:sz w:val="24"/>
          <w:szCs w:val="24"/>
        </w:rPr>
        <w:t xml:space="preserve"> Efforts to catch </w:t>
      </w:r>
      <w:proofErr w:type="spellStart"/>
      <w:r w:rsidRPr="00D141BE">
        <w:rPr>
          <w:rFonts w:ascii="Arial Narrow" w:eastAsia="Times New Roman" w:hAnsi="Arial Narrow" w:cs="Times New Roman"/>
          <w:b/>
          <w:bCs/>
          <w:sz w:val="24"/>
          <w:szCs w:val="24"/>
        </w:rPr>
        <w:t>kurau</w:t>
      </w:r>
      <w:proofErr w:type="spellEnd"/>
      <w:r w:rsidRPr="00D141BE">
        <w:rPr>
          <w:rFonts w:ascii="Arial Narrow" w:eastAsia="Times New Roman" w:hAnsi="Arial Narrow" w:cs="Times New Roman"/>
          <w:b/>
          <w:bCs/>
          <w:sz w:val="24"/>
          <w:szCs w:val="24"/>
        </w:rPr>
        <w:t xml:space="preserve"> nets in </w:t>
      </w:r>
      <w:proofErr w:type="spellStart"/>
      <w:r w:rsidRPr="00D141BE">
        <w:rPr>
          <w:rFonts w:ascii="Arial Narrow" w:eastAsia="Times New Roman" w:hAnsi="Arial Narrow" w:cs="Times New Roman"/>
          <w:b/>
          <w:bCs/>
          <w:sz w:val="24"/>
          <w:szCs w:val="24"/>
        </w:rPr>
        <w:t>Bungur</w:t>
      </w:r>
      <w:proofErr w:type="spellEnd"/>
      <w:r w:rsidRPr="00D141BE">
        <w:rPr>
          <w:rFonts w:ascii="Arial Narrow" w:eastAsia="Times New Roman" w:hAnsi="Arial Narrow" w:cs="Times New Roman"/>
          <w:b/>
          <w:bCs/>
          <w:sz w:val="24"/>
          <w:szCs w:val="24"/>
        </w:rPr>
        <w:t xml:space="preserve"> Village</w:t>
      </w:r>
      <w:bookmarkEnd w:id="2"/>
    </w:p>
    <w:tbl>
      <w:tblPr>
        <w:tblW w:w="5000" w:type="pct"/>
        <w:tblLook w:val="04A0" w:firstRow="1" w:lastRow="0" w:firstColumn="1" w:lastColumn="0" w:noHBand="0" w:noVBand="1"/>
      </w:tblPr>
      <w:tblGrid>
        <w:gridCol w:w="1854"/>
        <w:gridCol w:w="1477"/>
        <w:gridCol w:w="1477"/>
        <w:gridCol w:w="1477"/>
        <w:gridCol w:w="1477"/>
        <w:gridCol w:w="1481"/>
      </w:tblGrid>
      <w:tr w:rsidR="00D141BE" w:rsidRPr="00BB142D" w:rsidTr="005B00F4">
        <w:trPr>
          <w:trHeight w:val="20"/>
          <w:tblHeader/>
        </w:trPr>
        <w:tc>
          <w:tcPr>
            <w:tcW w:w="1003" w:type="pct"/>
            <w:vMerge w:val="restart"/>
            <w:tcBorders>
              <w:top w:val="single" w:sz="4" w:space="0" w:color="auto"/>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Month</w:t>
            </w:r>
          </w:p>
        </w:tc>
        <w:tc>
          <w:tcPr>
            <w:tcW w:w="3997" w:type="pct"/>
            <w:gridSpan w:val="5"/>
            <w:tcBorders>
              <w:top w:val="single" w:sz="4" w:space="0" w:color="auto"/>
              <w:left w:val="nil"/>
              <w:bottom w:val="single" w:sz="4" w:space="0" w:color="auto"/>
            </w:tcBorders>
            <w:shd w:val="clear" w:color="auto" w:fill="auto"/>
            <w:vAlign w:val="center"/>
            <w:hideMark/>
          </w:tcPr>
          <w:p w:rsidR="00D141BE" w:rsidRPr="00BB142D" w:rsidRDefault="00D141BE" w:rsidP="005B00F4">
            <w:pPr>
              <w:spacing w:after="0" w:line="240" w:lineRule="auto"/>
              <w:ind w:firstLine="567"/>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Year</w:t>
            </w:r>
          </w:p>
        </w:tc>
      </w:tr>
      <w:tr w:rsidR="00D141BE" w:rsidRPr="00BB142D" w:rsidTr="005B00F4">
        <w:trPr>
          <w:trHeight w:val="20"/>
          <w:tblHeader/>
        </w:trPr>
        <w:tc>
          <w:tcPr>
            <w:tcW w:w="1003" w:type="pct"/>
            <w:vMerge/>
            <w:tcBorders>
              <w:top w:val="single" w:sz="4" w:space="0" w:color="auto"/>
              <w:bottom w:val="single" w:sz="4" w:space="0" w:color="auto"/>
            </w:tcBorders>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p>
        </w:tc>
        <w:tc>
          <w:tcPr>
            <w:tcW w:w="799" w:type="pct"/>
            <w:tcBorders>
              <w:top w:val="nil"/>
              <w:left w:val="nil"/>
              <w:bottom w:val="single" w:sz="4" w:space="0" w:color="auto"/>
            </w:tcBorders>
            <w:shd w:val="clear" w:color="auto" w:fill="auto"/>
            <w:noWrap/>
            <w:vAlign w:val="center"/>
            <w:hideMark/>
          </w:tcPr>
          <w:p w:rsidR="00D141BE" w:rsidRPr="00BB142D" w:rsidRDefault="00D141BE" w:rsidP="005B00F4">
            <w:pPr>
              <w:spacing w:after="0" w:line="240" w:lineRule="auto"/>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 xml:space="preserve">2017 </w:t>
            </w:r>
            <w:r>
              <w:rPr>
                <w:rFonts w:ascii="Arial Narrow" w:eastAsia="Times New Roman" w:hAnsi="Arial Narrow" w:cs="Times New Roman"/>
                <w:sz w:val="24"/>
                <w:szCs w:val="24"/>
              </w:rPr>
              <w:t>(Day</w:t>
            </w:r>
            <w:r w:rsidRPr="00BB142D">
              <w:rPr>
                <w:rFonts w:ascii="Arial Narrow" w:eastAsia="Times New Roman" w:hAnsi="Arial Narrow" w:cs="Times New Roman"/>
                <w:sz w:val="24"/>
                <w:szCs w:val="24"/>
              </w:rPr>
              <w:t>)</w:t>
            </w:r>
          </w:p>
        </w:tc>
        <w:tc>
          <w:tcPr>
            <w:tcW w:w="799" w:type="pct"/>
            <w:tcBorders>
              <w:top w:val="nil"/>
              <w:left w:val="nil"/>
              <w:bottom w:val="single" w:sz="4" w:space="0" w:color="auto"/>
            </w:tcBorders>
            <w:shd w:val="clear" w:color="auto" w:fill="auto"/>
            <w:noWrap/>
            <w:vAlign w:val="center"/>
            <w:hideMark/>
          </w:tcPr>
          <w:p w:rsidR="00D141BE" w:rsidRPr="00BB142D" w:rsidRDefault="00D141BE" w:rsidP="005B00F4">
            <w:pPr>
              <w:spacing w:after="0" w:line="240" w:lineRule="auto"/>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 xml:space="preserve">2018 </w:t>
            </w:r>
            <w:r>
              <w:rPr>
                <w:rFonts w:ascii="Arial Narrow" w:eastAsia="Times New Roman" w:hAnsi="Arial Narrow" w:cs="Times New Roman"/>
                <w:sz w:val="24"/>
                <w:szCs w:val="24"/>
              </w:rPr>
              <w:t>(Day</w:t>
            </w:r>
            <w:r w:rsidRPr="00BB142D">
              <w:rPr>
                <w:rFonts w:ascii="Arial Narrow" w:eastAsia="Times New Roman" w:hAnsi="Arial Narrow" w:cs="Times New Roman"/>
                <w:sz w:val="24"/>
                <w:szCs w:val="24"/>
              </w:rPr>
              <w:t>)</w:t>
            </w:r>
          </w:p>
        </w:tc>
        <w:tc>
          <w:tcPr>
            <w:tcW w:w="799" w:type="pct"/>
            <w:tcBorders>
              <w:top w:val="nil"/>
              <w:left w:val="nil"/>
              <w:bottom w:val="single" w:sz="4" w:space="0" w:color="auto"/>
            </w:tcBorders>
            <w:shd w:val="clear" w:color="auto" w:fill="auto"/>
            <w:noWrap/>
            <w:vAlign w:val="center"/>
            <w:hideMark/>
          </w:tcPr>
          <w:p w:rsidR="00D141BE" w:rsidRPr="00BB142D" w:rsidRDefault="00D141BE" w:rsidP="005B00F4">
            <w:pPr>
              <w:spacing w:after="0" w:line="240" w:lineRule="auto"/>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 xml:space="preserve">2019 </w:t>
            </w:r>
            <w:r>
              <w:rPr>
                <w:rFonts w:ascii="Arial Narrow" w:eastAsia="Times New Roman" w:hAnsi="Arial Narrow" w:cs="Times New Roman"/>
                <w:sz w:val="24"/>
                <w:szCs w:val="24"/>
              </w:rPr>
              <w:t>(Day</w:t>
            </w:r>
            <w:r w:rsidRPr="00BB142D">
              <w:rPr>
                <w:rFonts w:ascii="Arial Narrow" w:eastAsia="Times New Roman" w:hAnsi="Arial Narrow" w:cs="Times New Roman"/>
                <w:sz w:val="24"/>
                <w:szCs w:val="24"/>
              </w:rPr>
              <w:t>)</w:t>
            </w:r>
          </w:p>
        </w:tc>
        <w:tc>
          <w:tcPr>
            <w:tcW w:w="799" w:type="pct"/>
            <w:tcBorders>
              <w:top w:val="nil"/>
              <w:left w:val="nil"/>
              <w:bottom w:val="single" w:sz="4" w:space="0" w:color="auto"/>
            </w:tcBorders>
            <w:shd w:val="clear" w:color="auto" w:fill="auto"/>
            <w:noWrap/>
            <w:vAlign w:val="center"/>
            <w:hideMark/>
          </w:tcPr>
          <w:p w:rsidR="00D141BE" w:rsidRPr="00BB142D" w:rsidRDefault="00D141BE" w:rsidP="005B00F4">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2020 (Day</w:t>
            </w:r>
            <w:r w:rsidRPr="00BB142D">
              <w:rPr>
                <w:rFonts w:ascii="Arial Narrow" w:eastAsia="Times New Roman" w:hAnsi="Arial Narrow" w:cs="Times New Roman"/>
                <w:sz w:val="24"/>
                <w:szCs w:val="24"/>
              </w:rPr>
              <w:t>)</w:t>
            </w:r>
          </w:p>
        </w:tc>
        <w:tc>
          <w:tcPr>
            <w:tcW w:w="799" w:type="pct"/>
            <w:tcBorders>
              <w:top w:val="nil"/>
              <w:left w:val="nil"/>
              <w:bottom w:val="single" w:sz="4" w:space="0" w:color="auto"/>
            </w:tcBorders>
            <w:shd w:val="clear" w:color="auto" w:fill="auto"/>
            <w:noWrap/>
            <w:vAlign w:val="center"/>
            <w:hideMark/>
          </w:tcPr>
          <w:p w:rsidR="00D141BE" w:rsidRPr="00BB142D" w:rsidRDefault="00D141BE" w:rsidP="005B00F4">
            <w:pPr>
              <w:spacing w:after="0" w:line="240" w:lineRule="auto"/>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 xml:space="preserve">2021 </w:t>
            </w:r>
            <w:r>
              <w:rPr>
                <w:rFonts w:ascii="Arial Narrow" w:eastAsia="Times New Roman" w:hAnsi="Arial Narrow" w:cs="Times New Roman"/>
                <w:sz w:val="24"/>
                <w:szCs w:val="24"/>
              </w:rPr>
              <w:t>(Day</w:t>
            </w:r>
            <w:r w:rsidRPr="00BB142D">
              <w:rPr>
                <w:rFonts w:ascii="Arial Narrow" w:eastAsia="Times New Roman" w:hAnsi="Arial Narrow" w:cs="Times New Roman"/>
                <w:sz w:val="24"/>
                <w:szCs w:val="24"/>
              </w:rPr>
              <w:t>)</w:t>
            </w:r>
          </w:p>
        </w:tc>
      </w:tr>
      <w:tr w:rsidR="00D141BE" w:rsidRPr="00BB142D" w:rsidTr="005B00F4">
        <w:trPr>
          <w:trHeight w:val="20"/>
        </w:trPr>
        <w:tc>
          <w:tcPr>
            <w:tcW w:w="1003" w:type="pct"/>
            <w:tcBorders>
              <w:top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January</w:t>
            </w:r>
          </w:p>
        </w:tc>
        <w:tc>
          <w:tcPr>
            <w:tcW w:w="799"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38</w:t>
            </w:r>
          </w:p>
        </w:tc>
        <w:tc>
          <w:tcPr>
            <w:tcW w:w="799"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42</w:t>
            </w:r>
          </w:p>
        </w:tc>
        <w:tc>
          <w:tcPr>
            <w:tcW w:w="799"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36</w:t>
            </w:r>
          </w:p>
        </w:tc>
        <w:tc>
          <w:tcPr>
            <w:tcW w:w="799"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43</w:t>
            </w:r>
          </w:p>
        </w:tc>
        <w:tc>
          <w:tcPr>
            <w:tcW w:w="799" w:type="pct"/>
            <w:tcBorders>
              <w:top w:val="single" w:sz="4" w:space="0" w:color="auto"/>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39</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February</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42</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40</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33</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40</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40</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March</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40</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36</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35</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38</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32</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April</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42</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36</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38</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37</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38</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May</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33</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27</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40</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28</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36</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June</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40</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36</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35</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42</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26</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July</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31</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38</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40</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38</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32</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August</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23</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27</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38</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32</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28</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September</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38</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28</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35</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27</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28</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October</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41</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25</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42</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38</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32</w:t>
            </w:r>
          </w:p>
        </w:tc>
      </w:tr>
      <w:tr w:rsidR="00D141BE" w:rsidRPr="00BB142D" w:rsidTr="005B00F4">
        <w:trPr>
          <w:trHeight w:val="20"/>
        </w:trPr>
        <w:tc>
          <w:tcPr>
            <w:tcW w:w="1003" w:type="pct"/>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November</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43</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31</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27</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21</w:t>
            </w:r>
          </w:p>
        </w:tc>
        <w:tc>
          <w:tcPr>
            <w:tcW w:w="799" w:type="pct"/>
            <w:tcBorders>
              <w:left w:val="nil"/>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41</w:t>
            </w:r>
          </w:p>
        </w:tc>
      </w:tr>
      <w:tr w:rsidR="00D141BE" w:rsidRPr="00BB142D" w:rsidTr="005B00F4">
        <w:trPr>
          <w:trHeight w:val="20"/>
        </w:trPr>
        <w:tc>
          <w:tcPr>
            <w:tcW w:w="1003" w:type="pct"/>
            <w:tcBorders>
              <w:bottom w:val="single" w:sz="4" w:space="0" w:color="auto"/>
            </w:tcBorders>
            <w:shd w:val="clear" w:color="auto" w:fill="auto"/>
            <w:noWrap/>
            <w:vAlign w:val="center"/>
            <w:hideMark/>
          </w:tcPr>
          <w:p w:rsidR="00D141BE" w:rsidRPr="00BB142D" w:rsidRDefault="00D141BE" w:rsidP="005B00F4">
            <w:pPr>
              <w:spacing w:after="0" w:line="240" w:lineRule="auto"/>
              <w:jc w:val="center"/>
              <w:rPr>
                <w:rFonts w:ascii="Arial Narrow" w:eastAsia="Times New Roman" w:hAnsi="Arial Narrow" w:cs="Times New Roman"/>
                <w:sz w:val="24"/>
                <w:szCs w:val="24"/>
              </w:rPr>
            </w:pPr>
            <w:r w:rsidRPr="00BB142D">
              <w:rPr>
                <w:rFonts w:ascii="Arial Narrow" w:eastAsia="Times New Roman" w:hAnsi="Arial Narrow" w:cs="Times New Roman"/>
                <w:sz w:val="24"/>
                <w:szCs w:val="24"/>
              </w:rPr>
              <w:t>December</w:t>
            </w:r>
          </w:p>
        </w:tc>
        <w:tc>
          <w:tcPr>
            <w:tcW w:w="799"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40</w:t>
            </w:r>
          </w:p>
        </w:tc>
        <w:tc>
          <w:tcPr>
            <w:tcW w:w="799"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29</w:t>
            </w:r>
          </w:p>
        </w:tc>
        <w:tc>
          <w:tcPr>
            <w:tcW w:w="799"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31</w:t>
            </w:r>
          </w:p>
        </w:tc>
        <w:tc>
          <w:tcPr>
            <w:tcW w:w="799"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32</w:t>
            </w:r>
          </w:p>
        </w:tc>
        <w:tc>
          <w:tcPr>
            <w:tcW w:w="799" w:type="pct"/>
            <w:tcBorders>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39</w:t>
            </w:r>
          </w:p>
        </w:tc>
      </w:tr>
      <w:tr w:rsidR="00D141BE" w:rsidRPr="00BB142D" w:rsidTr="005B00F4">
        <w:trPr>
          <w:trHeight w:val="20"/>
        </w:trPr>
        <w:tc>
          <w:tcPr>
            <w:tcW w:w="1003" w:type="pct"/>
            <w:tcBorders>
              <w:top w:val="single" w:sz="4" w:space="0" w:color="auto"/>
              <w:bottom w:val="single" w:sz="4" w:space="0" w:color="auto"/>
            </w:tcBorders>
            <w:shd w:val="clear" w:color="auto" w:fill="auto"/>
            <w:noWrap/>
            <w:vAlign w:val="center"/>
            <w:hideMark/>
          </w:tcPr>
          <w:p w:rsidR="00D141BE" w:rsidRPr="00BB142D" w:rsidRDefault="00D141BE" w:rsidP="005B00F4">
            <w:pPr>
              <w:spacing w:after="0" w:line="240" w:lineRule="auto"/>
              <w:ind w:firstLine="567"/>
              <w:rPr>
                <w:rFonts w:ascii="Arial Narrow" w:eastAsia="Times New Roman" w:hAnsi="Arial Narrow" w:cs="Times New Roman"/>
                <w:sz w:val="24"/>
                <w:szCs w:val="24"/>
              </w:rPr>
            </w:pPr>
            <w:r w:rsidRPr="00BB142D">
              <w:rPr>
                <w:rFonts w:ascii="Arial Narrow" w:eastAsia="Times New Roman" w:hAnsi="Arial Narrow" w:cs="Times New Roman"/>
                <w:sz w:val="24"/>
                <w:szCs w:val="24"/>
              </w:rPr>
              <w:t>Amount</w:t>
            </w:r>
          </w:p>
        </w:tc>
        <w:tc>
          <w:tcPr>
            <w:tcW w:w="799"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451</w:t>
            </w:r>
          </w:p>
        </w:tc>
        <w:tc>
          <w:tcPr>
            <w:tcW w:w="799"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395</w:t>
            </w:r>
          </w:p>
        </w:tc>
        <w:tc>
          <w:tcPr>
            <w:tcW w:w="799"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430</w:t>
            </w:r>
          </w:p>
        </w:tc>
        <w:tc>
          <w:tcPr>
            <w:tcW w:w="799"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416</w:t>
            </w:r>
          </w:p>
        </w:tc>
        <w:tc>
          <w:tcPr>
            <w:tcW w:w="799" w:type="pct"/>
            <w:tcBorders>
              <w:top w:val="single" w:sz="4" w:space="0" w:color="auto"/>
              <w:left w:val="nil"/>
              <w:bottom w:val="single" w:sz="4" w:space="0" w:color="auto"/>
            </w:tcBorders>
            <w:shd w:val="clear" w:color="auto" w:fill="auto"/>
            <w:noWrap/>
            <w:vAlign w:val="center"/>
            <w:hideMark/>
          </w:tcPr>
          <w:p w:rsidR="00D141BE" w:rsidRPr="00BB142D" w:rsidRDefault="00D141BE" w:rsidP="005B00F4">
            <w:pPr>
              <w:spacing w:after="0" w:line="240" w:lineRule="auto"/>
              <w:ind w:firstLine="567"/>
              <w:jc w:val="both"/>
              <w:rPr>
                <w:rFonts w:ascii="Arial Narrow" w:eastAsia="Times New Roman" w:hAnsi="Arial Narrow" w:cs="Times New Roman"/>
                <w:sz w:val="24"/>
                <w:szCs w:val="24"/>
              </w:rPr>
            </w:pPr>
            <w:r w:rsidRPr="00BB142D">
              <w:rPr>
                <w:rFonts w:ascii="Arial Narrow" w:eastAsia="Times New Roman" w:hAnsi="Arial Narrow" w:cs="Times New Roman"/>
                <w:sz w:val="24"/>
                <w:szCs w:val="24"/>
              </w:rPr>
              <w:t>411</w:t>
            </w:r>
          </w:p>
        </w:tc>
      </w:tr>
    </w:tbl>
    <w:p w:rsidR="00D141BE" w:rsidRDefault="00D141BE" w:rsidP="00D141BE">
      <w:pPr>
        <w:spacing w:after="0" w:line="240" w:lineRule="auto"/>
        <w:jc w:val="both"/>
        <w:rPr>
          <w:rFonts w:ascii="Arial Narrow" w:eastAsia="Times New Roman" w:hAnsi="Arial Narrow" w:cs="Times New Roman"/>
          <w:bCs/>
          <w:sz w:val="24"/>
          <w:szCs w:val="24"/>
          <w:lang w:val="en-GB"/>
        </w:rPr>
      </w:pPr>
    </w:p>
    <w:p w:rsidR="00D141BE" w:rsidRDefault="00D141BE" w:rsidP="005B00F4">
      <w:pPr>
        <w:spacing w:after="0" w:line="240" w:lineRule="auto"/>
        <w:ind w:firstLine="567"/>
        <w:jc w:val="both"/>
        <w:rPr>
          <w:rFonts w:ascii="Arial Narrow" w:eastAsia="Times New Roman" w:hAnsi="Arial Narrow" w:cs="Times New Roman"/>
          <w:sz w:val="24"/>
          <w:szCs w:val="24"/>
        </w:rPr>
      </w:pPr>
      <w:r w:rsidRPr="00D141BE">
        <w:rPr>
          <w:rFonts w:ascii="Arial Narrow" w:eastAsia="Times New Roman" w:hAnsi="Arial Narrow" w:cs="Times New Roman"/>
          <w:bCs/>
          <w:sz w:val="24"/>
          <w:szCs w:val="24"/>
        </w:rPr>
        <w:t xml:space="preserve">Based on the results of </w:t>
      </w:r>
      <w:proofErr w:type="spellStart"/>
      <w:r w:rsidRPr="00D141BE">
        <w:rPr>
          <w:rFonts w:ascii="Arial Narrow" w:eastAsia="Times New Roman" w:hAnsi="Arial Narrow" w:cs="Times New Roman"/>
          <w:bCs/>
          <w:sz w:val="24"/>
          <w:szCs w:val="24"/>
        </w:rPr>
        <w:t>kurau</w:t>
      </w:r>
      <w:proofErr w:type="spellEnd"/>
      <w:r w:rsidRPr="00D141BE">
        <w:rPr>
          <w:rFonts w:ascii="Arial Narrow" w:eastAsia="Times New Roman" w:hAnsi="Arial Narrow" w:cs="Times New Roman"/>
          <w:bCs/>
          <w:sz w:val="24"/>
          <w:szCs w:val="24"/>
        </w:rPr>
        <w:t xml:space="preserve"> net catches for five </w:t>
      </w:r>
      <w:r w:rsidRPr="00D141BE">
        <w:rPr>
          <w:rFonts w:ascii="Arial Narrow" w:eastAsia="Times New Roman" w:hAnsi="Arial Narrow" w:cs="Times New Roman"/>
          <w:sz w:val="24"/>
          <w:szCs w:val="24"/>
        </w:rPr>
        <w:t>years</w:t>
      </w:r>
      <w:r>
        <w:rPr>
          <w:rFonts w:ascii="Arial Narrow" w:eastAsia="Times New Roman" w:hAnsi="Arial Narrow" w:cs="Times New Roman"/>
          <w:bCs/>
          <w:sz w:val="24"/>
          <w:szCs w:val="24"/>
        </w:rPr>
        <w:t>, Table 2</w:t>
      </w:r>
      <w:r w:rsidRPr="00D141BE">
        <w:rPr>
          <w:rFonts w:ascii="Arial Narrow" w:eastAsia="Times New Roman" w:hAnsi="Arial Narrow" w:cs="Times New Roman"/>
          <w:bCs/>
          <w:sz w:val="24"/>
          <w:szCs w:val="24"/>
        </w:rPr>
        <w:t xml:space="preserve"> shows that fishing effort fluctuates yearly. Fishing efforts have decreased in the last three years, 2019-2021</w:t>
      </w:r>
      <w:r w:rsidR="005B00F4">
        <w:rPr>
          <w:rFonts w:ascii="Arial Narrow" w:eastAsia="Times New Roman" w:hAnsi="Arial Narrow" w:cs="Times New Roman"/>
          <w:bCs/>
          <w:sz w:val="24"/>
          <w:szCs w:val="24"/>
          <w:lang w:val="en-GB"/>
        </w:rPr>
        <w:t xml:space="preserve">. </w:t>
      </w:r>
      <w:r w:rsidRPr="00D141BE">
        <w:rPr>
          <w:rFonts w:ascii="Arial Narrow" w:eastAsia="Times New Roman" w:hAnsi="Arial Narrow" w:cs="Times New Roman"/>
          <w:sz w:val="24"/>
          <w:szCs w:val="24"/>
        </w:rPr>
        <w:t xml:space="preserve">During the research,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fishing gear production was erratic every day. This is because, during the research process, it could have been a better fishing season in </w:t>
      </w:r>
      <w:proofErr w:type="spellStart"/>
      <w:r w:rsidRPr="00D141BE">
        <w:rPr>
          <w:rFonts w:ascii="Arial Narrow" w:eastAsia="Times New Roman" w:hAnsi="Arial Narrow" w:cs="Times New Roman"/>
          <w:sz w:val="24"/>
          <w:szCs w:val="24"/>
        </w:rPr>
        <w:t>Meranti</w:t>
      </w:r>
      <w:proofErr w:type="spellEnd"/>
      <w:r w:rsidRPr="00D141BE">
        <w:rPr>
          <w:rFonts w:ascii="Arial Narrow" w:eastAsia="Times New Roman" w:hAnsi="Arial Narrow" w:cs="Times New Roman"/>
          <w:sz w:val="24"/>
          <w:szCs w:val="24"/>
        </w:rPr>
        <w:t xml:space="preserve"> waters. The North and South monsoons greatly influence fishermen's catches. In this lean season, fishermen also continue to catch fish due to the need for subsistence. Productivity in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fishing gear is calculated using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productivity data analysis, where monthly fishing gear productivity in 2017-2021 can be seen in (Table 3)</w:t>
      </w:r>
      <w:r>
        <w:rPr>
          <w:rFonts w:ascii="Arial Narrow" w:eastAsia="Times New Roman" w:hAnsi="Arial Narrow" w:cs="Times New Roman"/>
          <w:sz w:val="24"/>
          <w:szCs w:val="24"/>
        </w:rPr>
        <w:t>. T</w:t>
      </w:r>
      <w:r w:rsidRPr="00D141BE">
        <w:rPr>
          <w:rFonts w:ascii="Arial Narrow" w:eastAsia="Times New Roman" w:hAnsi="Arial Narrow" w:cs="Times New Roman"/>
          <w:sz w:val="24"/>
          <w:szCs w:val="24"/>
        </w:rPr>
        <w:t>he lowest, highest</w:t>
      </w:r>
      <w:r>
        <w:rPr>
          <w:rFonts w:ascii="Arial Narrow" w:eastAsia="Times New Roman" w:hAnsi="Arial Narrow" w:cs="Times New Roman"/>
          <w:sz w:val="24"/>
          <w:szCs w:val="24"/>
        </w:rPr>
        <w:t>,</w:t>
      </w:r>
      <w:r w:rsidRPr="00D141BE">
        <w:rPr>
          <w:rFonts w:ascii="Arial Narrow" w:eastAsia="Times New Roman" w:hAnsi="Arial Narrow" w:cs="Times New Roman"/>
          <w:sz w:val="24"/>
          <w:szCs w:val="24"/>
        </w:rPr>
        <w:t xml:space="preserve"> and average productivity values </w:t>
      </w:r>
      <w:r w:rsidRPr="00D141BE">
        <w:rPr>
          <w:rFonts w:ascii="Arial" w:eastAsia="Times New Roman" w:hAnsi="Arial" w:cs="Arial"/>
          <w:sz w:val="24"/>
          <w:szCs w:val="24"/>
        </w:rPr>
        <w:t>​​</w:t>
      </w:r>
      <w:r w:rsidRPr="00D141BE">
        <w:rPr>
          <w:rFonts w:ascii="Arial Narrow" w:eastAsia="Times New Roman" w:hAnsi="Arial Narrow" w:cs="Times New Roman"/>
          <w:sz w:val="24"/>
          <w:szCs w:val="24"/>
        </w:rPr>
        <w:t>can be summarized as explained in Table 4</w:t>
      </w:r>
      <w:r>
        <w:rPr>
          <w:rFonts w:ascii="Arial Narrow" w:eastAsia="Times New Roman" w:hAnsi="Arial Narrow" w:cs="Times New Roman"/>
          <w:sz w:val="24"/>
          <w:szCs w:val="24"/>
        </w:rPr>
        <w:t>.</w:t>
      </w:r>
    </w:p>
    <w:p w:rsidR="005B00F4" w:rsidRPr="005B00F4" w:rsidRDefault="005B00F4" w:rsidP="005B00F4">
      <w:pPr>
        <w:spacing w:after="0" w:line="240" w:lineRule="auto"/>
        <w:ind w:firstLine="567"/>
        <w:jc w:val="both"/>
        <w:rPr>
          <w:rFonts w:ascii="Arial Narrow" w:eastAsia="Times New Roman" w:hAnsi="Arial Narrow" w:cs="Times New Roman"/>
          <w:bCs/>
          <w:sz w:val="24"/>
          <w:szCs w:val="24"/>
          <w:lang w:val="en-GB"/>
        </w:rPr>
      </w:pPr>
      <w:r w:rsidRPr="00D141BE">
        <w:rPr>
          <w:rFonts w:ascii="Arial Narrow" w:eastAsia="Times New Roman" w:hAnsi="Arial Narrow" w:cs="Times New Roman"/>
          <w:sz w:val="24"/>
          <w:szCs w:val="24"/>
        </w:rPr>
        <w:t xml:space="preserve">The productivity of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fishing equipment calculated using analysis of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productivity data shows the highest value, namely 9.37x10-3kg/m</w:t>
      </w:r>
      <w:r w:rsidRPr="00D141BE">
        <w:rPr>
          <w:rFonts w:ascii="Arial Narrow" w:eastAsia="Times New Roman" w:hAnsi="Arial Narrow" w:cs="Times New Roman"/>
          <w:sz w:val="24"/>
          <w:szCs w:val="24"/>
          <w:vertAlign w:val="superscript"/>
        </w:rPr>
        <w:t>2</w:t>
      </w:r>
      <w:r w:rsidRPr="00D141BE">
        <w:rPr>
          <w:rFonts w:ascii="Arial Narrow" w:eastAsia="Times New Roman" w:hAnsi="Arial Narrow" w:cs="Times New Roman"/>
          <w:sz w:val="24"/>
          <w:szCs w:val="24"/>
        </w:rPr>
        <w:t xml:space="preserve">.t, in 2019, while the productivity value was the lowest, namely 8.45x10-4kg/m2.t in 2018. This means that 2018 had high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productivity compared to other years, and 2019 had low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productivity compared to the previous year</w:t>
      </w:r>
      <w:r>
        <w:rPr>
          <w:rFonts w:ascii="Arial Narrow" w:eastAsia="Times New Roman" w:hAnsi="Arial Narrow" w:cs="Times New Roman"/>
          <w:sz w:val="24"/>
          <w:szCs w:val="24"/>
        </w:rPr>
        <w:t>.</w:t>
      </w:r>
    </w:p>
    <w:p w:rsidR="00D141BE" w:rsidRPr="00D141BE" w:rsidRDefault="00D141BE" w:rsidP="00491F1E">
      <w:pPr>
        <w:pStyle w:val="Caption"/>
        <w:keepNext/>
        <w:spacing w:line="240" w:lineRule="auto"/>
        <w:jc w:val="both"/>
        <w:rPr>
          <w:rFonts w:ascii="Arial Narrow" w:hAnsi="Arial Narrow" w:cstheme="majorBidi"/>
          <w:b/>
          <w:sz w:val="24"/>
          <w:szCs w:val="24"/>
        </w:rPr>
      </w:pPr>
      <w:proofErr w:type="gramStart"/>
      <w:r w:rsidRPr="00D141BE">
        <w:rPr>
          <w:rFonts w:ascii="Arial Narrow" w:hAnsi="Arial Narrow" w:cstheme="majorBidi"/>
          <w:b/>
          <w:sz w:val="24"/>
          <w:szCs w:val="24"/>
        </w:rPr>
        <w:lastRenderedPageBreak/>
        <w:t>Table 3.</w:t>
      </w:r>
      <w:proofErr w:type="gramEnd"/>
      <w:r w:rsidRPr="00D141BE">
        <w:rPr>
          <w:rFonts w:ascii="Arial Narrow" w:hAnsi="Arial Narrow" w:cstheme="majorBidi"/>
          <w:b/>
          <w:sz w:val="24"/>
          <w:szCs w:val="24"/>
        </w:rPr>
        <w:t xml:space="preserve"> Productivity of </w:t>
      </w:r>
      <w:proofErr w:type="spellStart"/>
      <w:r w:rsidRPr="00D141BE">
        <w:rPr>
          <w:rFonts w:ascii="Arial Narrow" w:hAnsi="Arial Narrow" w:cstheme="majorBidi"/>
          <w:b/>
          <w:sz w:val="24"/>
          <w:szCs w:val="24"/>
        </w:rPr>
        <w:t>kurau</w:t>
      </w:r>
      <w:proofErr w:type="spellEnd"/>
      <w:r w:rsidRPr="00D141BE">
        <w:rPr>
          <w:rFonts w:ascii="Arial Narrow" w:hAnsi="Arial Narrow" w:cstheme="majorBidi"/>
          <w:b/>
          <w:sz w:val="24"/>
          <w:szCs w:val="24"/>
        </w:rPr>
        <w:t xml:space="preserve"> nets</w:t>
      </w:r>
    </w:p>
    <w:tbl>
      <w:tblPr>
        <w:tblW w:w="5000" w:type="pct"/>
        <w:tblLook w:val="04A0" w:firstRow="1" w:lastRow="0" w:firstColumn="1" w:lastColumn="0" w:noHBand="0" w:noVBand="1"/>
      </w:tblPr>
      <w:tblGrid>
        <w:gridCol w:w="933"/>
        <w:gridCol w:w="1412"/>
        <w:gridCol w:w="2033"/>
        <w:gridCol w:w="1120"/>
        <w:gridCol w:w="778"/>
        <w:gridCol w:w="1337"/>
        <w:gridCol w:w="1630"/>
      </w:tblGrid>
      <w:tr w:rsidR="00D141BE" w:rsidRPr="00BB142D" w:rsidTr="00D141BE">
        <w:trPr>
          <w:trHeight w:val="20"/>
          <w:tblHeader/>
        </w:trPr>
        <w:tc>
          <w:tcPr>
            <w:tcW w:w="504" w:type="pct"/>
            <w:tcBorders>
              <w:top w:val="single" w:sz="4" w:space="0" w:color="auto"/>
              <w:bottom w:val="single" w:sz="4" w:space="0" w:color="auto"/>
            </w:tcBorders>
            <w:shd w:val="clear" w:color="auto" w:fill="auto"/>
            <w:noWrap/>
            <w:vAlign w:val="center"/>
            <w:hideMark/>
          </w:tcPr>
          <w:p w:rsidR="00D141BE" w:rsidRPr="00BB142D" w:rsidRDefault="00D141BE" w:rsidP="00D141BE">
            <w:pPr>
              <w:spacing w:after="0" w:line="240" w:lineRule="auto"/>
              <w:rPr>
                <w:rFonts w:ascii="Arial Narrow" w:hAnsi="Arial Narrow" w:cstheme="majorBidi"/>
                <w:color w:val="000000"/>
                <w:sz w:val="24"/>
                <w:szCs w:val="24"/>
              </w:rPr>
            </w:pPr>
            <w:r w:rsidRPr="00BB142D">
              <w:rPr>
                <w:rFonts w:ascii="Arial Narrow" w:hAnsi="Arial Narrow" w:cstheme="majorBidi"/>
                <w:color w:val="000000"/>
                <w:sz w:val="24"/>
                <w:szCs w:val="24"/>
              </w:rPr>
              <w:t>Year</w:t>
            </w:r>
          </w:p>
        </w:tc>
        <w:tc>
          <w:tcPr>
            <w:tcW w:w="764" w:type="pct"/>
            <w:tcBorders>
              <w:top w:val="single" w:sz="4" w:space="0" w:color="auto"/>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Month</w:t>
            </w:r>
          </w:p>
        </w:tc>
        <w:tc>
          <w:tcPr>
            <w:tcW w:w="1100" w:type="pct"/>
            <w:tcBorders>
              <w:top w:val="single" w:sz="4" w:space="0" w:color="auto"/>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Amount of catch (kg)</w:t>
            </w:r>
          </w:p>
        </w:tc>
        <w:tc>
          <w:tcPr>
            <w:tcW w:w="606" w:type="pct"/>
            <w:tcBorders>
              <w:top w:val="single" w:sz="4" w:space="0" w:color="auto"/>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t (trip)</w:t>
            </w:r>
          </w:p>
        </w:tc>
        <w:tc>
          <w:tcPr>
            <w:tcW w:w="421" w:type="pct"/>
            <w:tcBorders>
              <w:top w:val="single" w:sz="4" w:space="0" w:color="auto"/>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PL</w:t>
            </w:r>
          </w:p>
        </w:tc>
        <w:tc>
          <w:tcPr>
            <w:tcW w:w="723" w:type="pct"/>
            <w:tcBorders>
              <w:top w:val="single" w:sz="4" w:space="0" w:color="auto"/>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t(PL)</w:t>
            </w:r>
          </w:p>
        </w:tc>
        <w:tc>
          <w:tcPr>
            <w:tcW w:w="882" w:type="pct"/>
            <w:tcBorders>
              <w:top w:val="single" w:sz="4" w:space="0" w:color="auto"/>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Productivity</w:t>
            </w:r>
          </w:p>
        </w:tc>
      </w:tr>
      <w:tr w:rsidR="00D141BE" w:rsidRPr="00BB142D" w:rsidTr="00D141BE">
        <w:trPr>
          <w:trHeight w:val="20"/>
        </w:trPr>
        <w:tc>
          <w:tcPr>
            <w:tcW w:w="504" w:type="pct"/>
            <w:vMerge w:val="restart"/>
            <w:tcBorders>
              <w:top w:val="single" w:sz="4" w:space="0" w:color="auto"/>
            </w:tcBorders>
            <w:shd w:val="clear" w:color="auto" w:fill="auto"/>
            <w:noWrap/>
            <w:vAlign w:val="center"/>
            <w:hideMark/>
          </w:tcPr>
          <w:p w:rsidR="00D141BE" w:rsidRPr="00BB142D" w:rsidRDefault="00D141BE" w:rsidP="00D141BE">
            <w:pPr>
              <w:spacing w:after="0" w:line="240" w:lineRule="auto"/>
              <w:rPr>
                <w:rFonts w:ascii="Arial Narrow" w:hAnsi="Arial Narrow" w:cstheme="majorBidi"/>
                <w:color w:val="000000"/>
                <w:sz w:val="24"/>
                <w:szCs w:val="24"/>
              </w:rPr>
            </w:pPr>
            <w:r w:rsidRPr="00BB142D">
              <w:rPr>
                <w:rFonts w:ascii="Arial Narrow" w:hAnsi="Arial Narrow" w:cstheme="majorBidi"/>
                <w:color w:val="000000"/>
                <w:sz w:val="24"/>
                <w:szCs w:val="24"/>
              </w:rPr>
              <w:t>2017</w:t>
            </w:r>
          </w:p>
        </w:tc>
        <w:tc>
          <w:tcPr>
            <w:tcW w:w="764"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January</w:t>
            </w:r>
          </w:p>
        </w:tc>
        <w:tc>
          <w:tcPr>
            <w:tcW w:w="1100"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750.8</w:t>
            </w:r>
          </w:p>
        </w:tc>
        <w:tc>
          <w:tcPr>
            <w:tcW w:w="606"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w:t>
            </w:r>
          </w:p>
        </w:tc>
        <w:tc>
          <w:tcPr>
            <w:tcW w:w="421"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111150</w:t>
            </w:r>
          </w:p>
        </w:tc>
        <w:tc>
          <w:tcPr>
            <w:tcW w:w="882"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6.75x10-3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February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789.2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42</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122850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6.42x10-3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March</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867.7</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117000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7.42x10-3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April</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617.4</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42</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122850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5.03x10-3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230.2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33</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96525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2.38x10-3</w:t>
            </w:r>
          </w:p>
        </w:tc>
      </w:tr>
      <w:tr w:rsidR="00D141BE" w:rsidRPr="00BB142D" w:rsidTr="00D141BE">
        <w:trPr>
          <w:trHeight w:val="20"/>
        </w:trPr>
        <w:tc>
          <w:tcPr>
            <w:tcW w:w="504" w:type="pct"/>
            <w:vMerge/>
            <w:tcBorders>
              <w:top w:val="single" w:sz="4" w:space="0" w:color="auto"/>
              <w:bottom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June</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214.8</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117000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1.84x10-3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July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166.6</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31</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90675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1.84x10-3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August</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586.7</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23</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67275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8.72x10-3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September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743</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111150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6.68x10-3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October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825.2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41</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119925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6.88x10-3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November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747</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43</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125775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5.94x10-3</w:t>
            </w:r>
          </w:p>
        </w:tc>
      </w:tr>
      <w:tr w:rsidR="00D141BE" w:rsidRPr="00BB142D" w:rsidTr="00D141BE">
        <w:trPr>
          <w:trHeight w:val="20"/>
        </w:trPr>
        <w:tc>
          <w:tcPr>
            <w:tcW w:w="504" w:type="pct"/>
            <w:vMerge/>
            <w:tcBorders>
              <w:top w:val="single" w:sz="4" w:space="0" w:color="auto"/>
              <w:bottom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December</w:t>
            </w:r>
          </w:p>
        </w:tc>
        <w:tc>
          <w:tcPr>
            <w:tcW w:w="1100"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667.6</w:t>
            </w:r>
          </w:p>
        </w:tc>
        <w:tc>
          <w:tcPr>
            <w:tcW w:w="606"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w:t>
            </w:r>
          </w:p>
        </w:tc>
        <w:tc>
          <w:tcPr>
            <w:tcW w:w="421"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117000</w:t>
            </w:r>
          </w:p>
        </w:tc>
        <w:tc>
          <w:tcPr>
            <w:tcW w:w="882"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5.71x10-3</w:t>
            </w:r>
          </w:p>
        </w:tc>
      </w:tr>
      <w:tr w:rsidR="00D141BE" w:rsidRPr="00BB142D" w:rsidTr="00D141BE">
        <w:trPr>
          <w:trHeight w:val="20"/>
        </w:trPr>
        <w:tc>
          <w:tcPr>
            <w:tcW w:w="504" w:type="pct"/>
            <w:vMerge w:val="restart"/>
            <w:tcBorders>
              <w:top w:val="single" w:sz="4" w:space="0" w:color="auto"/>
            </w:tcBorders>
            <w:shd w:val="clear" w:color="auto" w:fill="auto"/>
            <w:noWrap/>
            <w:vAlign w:val="center"/>
            <w:hideMark/>
          </w:tcPr>
          <w:p w:rsidR="00D141BE" w:rsidRPr="00BB142D" w:rsidRDefault="00D141BE" w:rsidP="00D141BE">
            <w:pPr>
              <w:spacing w:after="0" w:line="240" w:lineRule="auto"/>
              <w:rPr>
                <w:rFonts w:ascii="Arial Narrow" w:hAnsi="Arial Narrow" w:cstheme="majorBidi"/>
                <w:color w:val="000000"/>
                <w:sz w:val="24"/>
                <w:szCs w:val="24"/>
              </w:rPr>
            </w:pPr>
            <w:r w:rsidRPr="00BB142D">
              <w:rPr>
                <w:rFonts w:ascii="Arial Narrow" w:hAnsi="Arial Narrow" w:cstheme="majorBidi"/>
                <w:color w:val="000000"/>
                <w:sz w:val="24"/>
                <w:szCs w:val="24"/>
              </w:rPr>
              <w:t>2018</w:t>
            </w:r>
          </w:p>
        </w:tc>
        <w:tc>
          <w:tcPr>
            <w:tcW w:w="764"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January</w:t>
            </w:r>
          </w:p>
        </w:tc>
        <w:tc>
          <w:tcPr>
            <w:tcW w:w="1100"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480.3</w:t>
            </w:r>
          </w:p>
        </w:tc>
        <w:tc>
          <w:tcPr>
            <w:tcW w:w="606"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42</w:t>
            </w:r>
          </w:p>
        </w:tc>
        <w:tc>
          <w:tcPr>
            <w:tcW w:w="421"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122850</w:t>
            </w:r>
          </w:p>
        </w:tc>
        <w:tc>
          <w:tcPr>
            <w:tcW w:w="882"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3.91x10-3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February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600.7</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117000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5.13x10-3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March</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410.2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36</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105300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3.90x10-3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April</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369.2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36</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105300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3.51x10-3</w:t>
            </w:r>
          </w:p>
        </w:tc>
      </w:tr>
      <w:tr w:rsidR="00D141BE" w:rsidRPr="00BB142D" w:rsidTr="00D141BE">
        <w:trPr>
          <w:trHeight w:val="20"/>
        </w:trPr>
        <w:tc>
          <w:tcPr>
            <w:tcW w:w="504" w:type="pct"/>
            <w:vMerge/>
            <w:tcBorders>
              <w:top w:val="single" w:sz="4" w:space="0" w:color="auto"/>
              <w:bottom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204.3</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27</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78975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2.59x10-3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June</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89</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36</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105300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8.45x10-4</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July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104</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111150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9.36 x10-4</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August</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200</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27</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78975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2.53x10-3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September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344.2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81900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4.20x10-3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October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386.7</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25</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73125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5.29x10-3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November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443</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31</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90675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4.89x10-3</w:t>
            </w:r>
          </w:p>
        </w:tc>
      </w:tr>
      <w:tr w:rsidR="00D141BE" w:rsidRPr="00BB142D" w:rsidTr="00D141BE">
        <w:trPr>
          <w:trHeight w:val="20"/>
        </w:trPr>
        <w:tc>
          <w:tcPr>
            <w:tcW w:w="504" w:type="pct"/>
            <w:vMerge/>
            <w:tcBorders>
              <w:top w:val="single" w:sz="4" w:space="0" w:color="auto"/>
              <w:bottom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December</w:t>
            </w:r>
          </w:p>
        </w:tc>
        <w:tc>
          <w:tcPr>
            <w:tcW w:w="1100"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429</w:t>
            </w:r>
          </w:p>
        </w:tc>
        <w:tc>
          <w:tcPr>
            <w:tcW w:w="606"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w:t>
            </w:r>
          </w:p>
        </w:tc>
        <w:tc>
          <w:tcPr>
            <w:tcW w:w="421"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84825</w:t>
            </w:r>
          </w:p>
        </w:tc>
        <w:tc>
          <w:tcPr>
            <w:tcW w:w="882"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5.06x10-3</w:t>
            </w:r>
          </w:p>
        </w:tc>
      </w:tr>
      <w:tr w:rsidR="00D141BE" w:rsidRPr="00BB142D" w:rsidTr="00D141BE">
        <w:trPr>
          <w:trHeight w:val="20"/>
        </w:trPr>
        <w:tc>
          <w:tcPr>
            <w:tcW w:w="504" w:type="pct"/>
            <w:vMerge w:val="restart"/>
            <w:tcBorders>
              <w:top w:val="single" w:sz="4" w:space="0" w:color="auto"/>
            </w:tcBorders>
            <w:shd w:val="clear" w:color="auto" w:fill="auto"/>
            <w:noWrap/>
            <w:vAlign w:val="center"/>
            <w:hideMark/>
          </w:tcPr>
          <w:p w:rsidR="00D141BE" w:rsidRPr="00BB142D" w:rsidRDefault="00D141BE" w:rsidP="00D141BE">
            <w:pPr>
              <w:spacing w:after="0" w:line="240" w:lineRule="auto"/>
              <w:rPr>
                <w:rFonts w:ascii="Arial Narrow" w:hAnsi="Arial Narrow" w:cstheme="majorBidi"/>
                <w:color w:val="000000"/>
                <w:sz w:val="24"/>
                <w:szCs w:val="24"/>
              </w:rPr>
            </w:pPr>
            <w:r w:rsidRPr="00BB142D">
              <w:rPr>
                <w:rFonts w:ascii="Arial Narrow" w:hAnsi="Arial Narrow" w:cstheme="majorBidi"/>
                <w:color w:val="000000"/>
                <w:sz w:val="24"/>
                <w:szCs w:val="24"/>
              </w:rPr>
              <w:t>2019</w:t>
            </w:r>
          </w:p>
        </w:tc>
        <w:tc>
          <w:tcPr>
            <w:tcW w:w="764"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January</w:t>
            </w:r>
          </w:p>
        </w:tc>
        <w:tc>
          <w:tcPr>
            <w:tcW w:w="1100"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608.3</w:t>
            </w:r>
          </w:p>
        </w:tc>
        <w:tc>
          <w:tcPr>
            <w:tcW w:w="606"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36</w:t>
            </w:r>
          </w:p>
        </w:tc>
        <w:tc>
          <w:tcPr>
            <w:tcW w:w="421"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105300</w:t>
            </w:r>
          </w:p>
        </w:tc>
        <w:tc>
          <w:tcPr>
            <w:tcW w:w="882"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5.78x10-3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February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762.2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33</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96525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7.90x10-3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March</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640</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35</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102375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6.25x10-3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April</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418.2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111150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3.76x10-3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370.3</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117000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3.16x10-3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June</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108.3</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35</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102375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1.06x10-3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July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192.1</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117000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1.64x10-3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August</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232.2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111150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2.09x10-3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September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630.2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35</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102375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6.16x10-3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October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800.2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42</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122850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6.51x10-3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November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740.2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27</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78975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9.37x10-3</w:t>
            </w:r>
          </w:p>
        </w:tc>
      </w:tr>
      <w:tr w:rsidR="00D141BE" w:rsidRPr="00BB142D" w:rsidTr="00D141BE">
        <w:trPr>
          <w:trHeight w:val="20"/>
        </w:trPr>
        <w:tc>
          <w:tcPr>
            <w:tcW w:w="504" w:type="pct"/>
            <w:vMerge/>
            <w:tcBorders>
              <w:top w:val="single" w:sz="4" w:space="0" w:color="auto"/>
              <w:bottom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December</w:t>
            </w:r>
          </w:p>
        </w:tc>
        <w:tc>
          <w:tcPr>
            <w:tcW w:w="1100"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724</w:t>
            </w:r>
          </w:p>
        </w:tc>
        <w:tc>
          <w:tcPr>
            <w:tcW w:w="606"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31</w:t>
            </w:r>
          </w:p>
        </w:tc>
        <w:tc>
          <w:tcPr>
            <w:tcW w:w="421"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90675</w:t>
            </w:r>
          </w:p>
        </w:tc>
        <w:tc>
          <w:tcPr>
            <w:tcW w:w="882"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7.98x10-3</w:t>
            </w:r>
          </w:p>
        </w:tc>
      </w:tr>
      <w:tr w:rsidR="00D141BE" w:rsidRPr="00BB142D" w:rsidTr="00D141BE">
        <w:trPr>
          <w:trHeight w:val="20"/>
        </w:trPr>
        <w:tc>
          <w:tcPr>
            <w:tcW w:w="504" w:type="pct"/>
            <w:vMerge w:val="restart"/>
            <w:tcBorders>
              <w:top w:val="single" w:sz="4" w:space="0" w:color="auto"/>
              <w:bottom w:val="single" w:sz="4" w:space="0" w:color="auto"/>
            </w:tcBorders>
            <w:shd w:val="clear" w:color="auto" w:fill="auto"/>
            <w:noWrap/>
            <w:vAlign w:val="center"/>
            <w:hideMark/>
          </w:tcPr>
          <w:p w:rsidR="00D141BE" w:rsidRPr="00BB142D" w:rsidRDefault="00D141BE" w:rsidP="00D141BE">
            <w:pPr>
              <w:spacing w:after="0" w:line="240" w:lineRule="auto"/>
              <w:rPr>
                <w:rFonts w:ascii="Arial Narrow" w:hAnsi="Arial Narrow" w:cstheme="majorBidi"/>
                <w:color w:val="000000"/>
                <w:sz w:val="24"/>
                <w:szCs w:val="24"/>
              </w:rPr>
            </w:pPr>
            <w:r w:rsidRPr="00BB142D">
              <w:rPr>
                <w:rFonts w:ascii="Arial Narrow" w:hAnsi="Arial Narrow" w:cstheme="majorBidi"/>
                <w:color w:val="000000"/>
                <w:sz w:val="24"/>
                <w:szCs w:val="24"/>
              </w:rPr>
              <w:t>2020</w:t>
            </w:r>
          </w:p>
        </w:tc>
        <w:tc>
          <w:tcPr>
            <w:tcW w:w="764"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January</w:t>
            </w:r>
          </w:p>
        </w:tc>
        <w:tc>
          <w:tcPr>
            <w:tcW w:w="1100"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570.3</w:t>
            </w:r>
          </w:p>
        </w:tc>
        <w:tc>
          <w:tcPr>
            <w:tcW w:w="606"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43</w:t>
            </w:r>
          </w:p>
        </w:tc>
        <w:tc>
          <w:tcPr>
            <w:tcW w:w="421"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125775</w:t>
            </w:r>
          </w:p>
        </w:tc>
        <w:tc>
          <w:tcPr>
            <w:tcW w:w="882"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4.53x10-3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February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673.2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117000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5.75x10-3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March</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630.2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111150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5.67x10-3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April</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511.8</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37</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108225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4.73x10-3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407.2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81900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4.97x10-3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June</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109.1</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42</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122850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8.88x10-4</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July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107.2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111150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9.64x10-4</w:t>
            </w:r>
          </w:p>
        </w:tc>
      </w:tr>
      <w:tr w:rsidR="00D141BE" w:rsidRPr="00BB142D" w:rsidTr="00D141BE">
        <w:trPr>
          <w:trHeight w:val="20"/>
        </w:trPr>
        <w:tc>
          <w:tcPr>
            <w:tcW w:w="504" w:type="pct"/>
            <w:vMerge/>
            <w:tcBorders>
              <w:top w:val="single" w:sz="4" w:space="0" w:color="auto"/>
              <w:bottom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August</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131</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32</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93600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1.40x10-3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September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232.1</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27</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78975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2.94x10-3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October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401.8</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111150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3.61x10-3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November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432.3</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21</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61425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7.04x10-3</w:t>
            </w:r>
          </w:p>
        </w:tc>
      </w:tr>
      <w:tr w:rsidR="00D141BE" w:rsidRPr="00BB142D" w:rsidTr="00D141BE">
        <w:trPr>
          <w:trHeight w:val="20"/>
        </w:trPr>
        <w:tc>
          <w:tcPr>
            <w:tcW w:w="504" w:type="pct"/>
            <w:vMerge/>
            <w:tcBorders>
              <w:top w:val="single" w:sz="4" w:space="0" w:color="auto"/>
              <w:bottom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December</w:t>
            </w:r>
          </w:p>
        </w:tc>
        <w:tc>
          <w:tcPr>
            <w:tcW w:w="1100"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583.6</w:t>
            </w:r>
          </w:p>
        </w:tc>
        <w:tc>
          <w:tcPr>
            <w:tcW w:w="606"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32</w:t>
            </w:r>
          </w:p>
        </w:tc>
        <w:tc>
          <w:tcPr>
            <w:tcW w:w="421"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93600</w:t>
            </w:r>
          </w:p>
        </w:tc>
        <w:tc>
          <w:tcPr>
            <w:tcW w:w="882"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6.24x10-3</w:t>
            </w:r>
          </w:p>
        </w:tc>
      </w:tr>
      <w:tr w:rsidR="00D141BE" w:rsidRPr="00BB142D" w:rsidTr="00D141BE">
        <w:trPr>
          <w:trHeight w:val="20"/>
        </w:trPr>
        <w:tc>
          <w:tcPr>
            <w:tcW w:w="504" w:type="pct"/>
            <w:vMerge w:val="restart"/>
            <w:tcBorders>
              <w:top w:val="single" w:sz="4" w:space="0" w:color="auto"/>
            </w:tcBorders>
            <w:shd w:val="clear" w:color="auto" w:fill="auto"/>
            <w:noWrap/>
            <w:vAlign w:val="center"/>
            <w:hideMark/>
          </w:tcPr>
          <w:p w:rsidR="00D141BE" w:rsidRPr="00BB142D" w:rsidRDefault="00D141BE" w:rsidP="00D141BE">
            <w:pPr>
              <w:spacing w:after="0" w:line="240" w:lineRule="auto"/>
              <w:rPr>
                <w:rFonts w:ascii="Arial Narrow" w:hAnsi="Arial Narrow" w:cstheme="majorBidi"/>
                <w:color w:val="000000"/>
                <w:sz w:val="24"/>
                <w:szCs w:val="24"/>
              </w:rPr>
            </w:pPr>
            <w:r w:rsidRPr="00BB142D">
              <w:rPr>
                <w:rFonts w:ascii="Arial Narrow" w:hAnsi="Arial Narrow" w:cstheme="majorBidi"/>
                <w:color w:val="000000"/>
                <w:sz w:val="24"/>
                <w:szCs w:val="24"/>
              </w:rPr>
              <w:t>2021</w:t>
            </w:r>
          </w:p>
        </w:tc>
        <w:tc>
          <w:tcPr>
            <w:tcW w:w="764"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January</w:t>
            </w:r>
          </w:p>
        </w:tc>
        <w:tc>
          <w:tcPr>
            <w:tcW w:w="1100"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408.3</w:t>
            </w:r>
          </w:p>
        </w:tc>
        <w:tc>
          <w:tcPr>
            <w:tcW w:w="606"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39</w:t>
            </w:r>
          </w:p>
        </w:tc>
        <w:tc>
          <w:tcPr>
            <w:tcW w:w="421"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114075</w:t>
            </w:r>
          </w:p>
        </w:tc>
        <w:tc>
          <w:tcPr>
            <w:tcW w:w="882" w:type="pct"/>
            <w:tcBorders>
              <w:top w:val="single" w:sz="4" w:space="0" w:color="auto"/>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3.58x10-3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February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312.2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40</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117000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2.67x10-3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March</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430.1</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32</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93600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4.60x10-3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April</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187.2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111150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1.68x10-3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May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211.3</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36</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105300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2.01x10-3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June</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142.3</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26</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76050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1.87x10-3</w:t>
            </w:r>
          </w:p>
        </w:tc>
      </w:tr>
      <w:tr w:rsidR="00D141BE" w:rsidRPr="00BB142D" w:rsidTr="00D141BE">
        <w:trPr>
          <w:trHeight w:val="20"/>
        </w:trPr>
        <w:tc>
          <w:tcPr>
            <w:tcW w:w="504" w:type="pct"/>
            <w:vMerge/>
            <w:tcBorders>
              <w:top w:val="single" w:sz="4" w:space="0" w:color="auto"/>
              <w:bottom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July</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107.2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32</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93600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1.15x10-3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August</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112.1</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81900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1.37x10-3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September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178.2</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28</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81900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2.18x10-3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October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387</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32</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93600</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4.13x10-3</w:t>
            </w:r>
          </w:p>
        </w:tc>
      </w:tr>
      <w:tr w:rsidR="00D141BE" w:rsidRPr="00BB142D" w:rsidTr="00D141BE">
        <w:trPr>
          <w:trHeight w:val="20"/>
        </w:trPr>
        <w:tc>
          <w:tcPr>
            <w:tcW w:w="504" w:type="pct"/>
            <w:vMerge/>
            <w:tcBorders>
              <w:top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November</w:t>
            </w:r>
          </w:p>
        </w:tc>
        <w:tc>
          <w:tcPr>
            <w:tcW w:w="1100"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423.8</w:t>
            </w:r>
          </w:p>
        </w:tc>
        <w:tc>
          <w:tcPr>
            <w:tcW w:w="606"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41</w:t>
            </w:r>
          </w:p>
        </w:tc>
        <w:tc>
          <w:tcPr>
            <w:tcW w:w="421"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119925</w:t>
            </w:r>
          </w:p>
        </w:tc>
        <w:tc>
          <w:tcPr>
            <w:tcW w:w="882" w:type="pct"/>
            <w:tcBorders>
              <w:left w:val="nil"/>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3.53x10-3</w:t>
            </w:r>
          </w:p>
        </w:tc>
      </w:tr>
      <w:tr w:rsidR="00D141BE" w:rsidRPr="00BB142D" w:rsidTr="00D141BE">
        <w:trPr>
          <w:trHeight w:val="20"/>
        </w:trPr>
        <w:tc>
          <w:tcPr>
            <w:tcW w:w="504" w:type="pct"/>
            <w:vMerge/>
            <w:tcBorders>
              <w:top w:val="single" w:sz="4" w:space="0" w:color="auto"/>
              <w:bottom w:val="single" w:sz="4" w:space="0" w:color="auto"/>
            </w:tcBorders>
            <w:vAlign w:val="center"/>
            <w:hideMark/>
          </w:tcPr>
          <w:p w:rsidR="00D141BE" w:rsidRPr="00BB142D" w:rsidRDefault="00D141BE" w:rsidP="00D141BE">
            <w:pPr>
              <w:spacing w:after="0" w:line="240" w:lineRule="auto"/>
              <w:rPr>
                <w:rFonts w:ascii="Arial Narrow" w:hAnsi="Arial Narrow" w:cstheme="majorBidi"/>
                <w:color w:val="000000"/>
                <w:sz w:val="24"/>
                <w:szCs w:val="24"/>
              </w:rPr>
            </w:pPr>
          </w:p>
        </w:tc>
        <w:tc>
          <w:tcPr>
            <w:tcW w:w="764"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December</w:t>
            </w:r>
          </w:p>
        </w:tc>
        <w:tc>
          <w:tcPr>
            <w:tcW w:w="1100"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483.2</w:t>
            </w:r>
          </w:p>
        </w:tc>
        <w:tc>
          <w:tcPr>
            <w:tcW w:w="606"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39</w:t>
            </w:r>
          </w:p>
        </w:tc>
        <w:tc>
          <w:tcPr>
            <w:tcW w:w="421"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2925</w:t>
            </w:r>
          </w:p>
        </w:tc>
        <w:tc>
          <w:tcPr>
            <w:tcW w:w="723"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114075</w:t>
            </w:r>
          </w:p>
        </w:tc>
        <w:tc>
          <w:tcPr>
            <w:tcW w:w="882" w:type="pct"/>
            <w:tcBorders>
              <w:left w:val="nil"/>
              <w:bottom w:val="single" w:sz="4" w:space="0" w:color="auto"/>
            </w:tcBorders>
            <w:shd w:val="clear" w:color="auto" w:fill="auto"/>
            <w:noWrap/>
            <w:vAlign w:val="center"/>
            <w:hideMark/>
          </w:tcPr>
          <w:p w:rsidR="00D141BE" w:rsidRPr="00BB142D" w:rsidRDefault="00D141BE" w:rsidP="00D141BE">
            <w:pPr>
              <w:spacing w:after="0" w:line="240" w:lineRule="auto"/>
              <w:jc w:val="center"/>
              <w:rPr>
                <w:rFonts w:ascii="Arial Narrow" w:hAnsi="Arial Narrow" w:cstheme="majorBidi"/>
                <w:color w:val="000000"/>
                <w:sz w:val="24"/>
                <w:szCs w:val="24"/>
              </w:rPr>
            </w:pPr>
            <w:r w:rsidRPr="00BB142D">
              <w:rPr>
                <w:rFonts w:ascii="Arial Narrow" w:hAnsi="Arial Narrow" w:cstheme="majorBidi"/>
                <w:color w:val="000000"/>
                <w:sz w:val="24"/>
                <w:szCs w:val="24"/>
              </w:rPr>
              <w:t>4.24x10-3</w:t>
            </w:r>
          </w:p>
        </w:tc>
      </w:tr>
    </w:tbl>
    <w:p w:rsidR="00D141BE" w:rsidRPr="00D141BE" w:rsidRDefault="00D141BE" w:rsidP="00D141BE">
      <w:pPr>
        <w:spacing w:after="0" w:line="240" w:lineRule="auto"/>
        <w:jc w:val="both"/>
        <w:rPr>
          <w:rFonts w:ascii="Arial Narrow" w:eastAsia="Times New Roman" w:hAnsi="Arial Narrow" w:cs="Times New Roman"/>
          <w:sz w:val="24"/>
          <w:szCs w:val="24"/>
        </w:rPr>
      </w:pPr>
    </w:p>
    <w:p w:rsidR="00D141BE" w:rsidRPr="00D141BE" w:rsidRDefault="00D141BE" w:rsidP="00D141BE">
      <w:pPr>
        <w:spacing w:after="0" w:line="240" w:lineRule="auto"/>
        <w:jc w:val="both"/>
        <w:rPr>
          <w:rFonts w:ascii="Arial Narrow" w:eastAsia="Times New Roman" w:hAnsi="Arial Narrow" w:cs="Times New Roman"/>
          <w:b/>
          <w:sz w:val="24"/>
          <w:szCs w:val="24"/>
        </w:rPr>
      </w:pPr>
      <w:proofErr w:type="gramStart"/>
      <w:r w:rsidRPr="00D141BE">
        <w:rPr>
          <w:rFonts w:ascii="Arial Narrow" w:eastAsia="Times New Roman" w:hAnsi="Arial Narrow" w:cs="Times New Roman"/>
          <w:b/>
          <w:sz w:val="24"/>
          <w:szCs w:val="24"/>
        </w:rPr>
        <w:t>Table 4.</w:t>
      </w:r>
      <w:proofErr w:type="gramEnd"/>
      <w:r w:rsidRPr="00D141BE">
        <w:rPr>
          <w:rFonts w:ascii="Arial Narrow" w:eastAsia="Times New Roman" w:hAnsi="Arial Narrow" w:cs="Times New Roman"/>
          <w:b/>
          <w:sz w:val="24"/>
          <w:szCs w:val="24"/>
        </w:rPr>
        <w:t xml:space="preserve"> Average productivity value</w:t>
      </w:r>
    </w:p>
    <w:tbl>
      <w:tblPr>
        <w:tblW w:w="5000" w:type="pct"/>
        <w:tblLook w:val="04A0" w:firstRow="1" w:lastRow="0" w:firstColumn="1" w:lastColumn="0" w:noHBand="0" w:noVBand="1"/>
      </w:tblPr>
      <w:tblGrid>
        <w:gridCol w:w="1057"/>
        <w:gridCol w:w="2811"/>
        <w:gridCol w:w="2785"/>
        <w:gridCol w:w="2590"/>
      </w:tblGrid>
      <w:tr w:rsidR="00D141BE" w:rsidRPr="00D141BE" w:rsidTr="00D141BE">
        <w:trPr>
          <w:trHeight w:val="20"/>
        </w:trPr>
        <w:tc>
          <w:tcPr>
            <w:tcW w:w="588" w:type="pct"/>
            <w:tcBorders>
              <w:top w:val="single" w:sz="4" w:space="0" w:color="auto"/>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Year</w:t>
            </w:r>
          </w:p>
        </w:tc>
        <w:tc>
          <w:tcPr>
            <w:tcW w:w="1537"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Lowest Productivity Value</w:t>
            </w:r>
          </w:p>
        </w:tc>
        <w:tc>
          <w:tcPr>
            <w:tcW w:w="1522"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Highest Productivity Value</w:t>
            </w:r>
          </w:p>
        </w:tc>
        <w:tc>
          <w:tcPr>
            <w:tcW w:w="1352"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Average Productivity Score</w:t>
            </w:r>
          </w:p>
        </w:tc>
      </w:tr>
      <w:tr w:rsidR="00D141BE" w:rsidRPr="00D141BE" w:rsidTr="00D141BE">
        <w:trPr>
          <w:trHeight w:val="20"/>
        </w:trPr>
        <w:tc>
          <w:tcPr>
            <w:tcW w:w="588" w:type="pct"/>
            <w:tcBorders>
              <w:top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2017</w:t>
            </w:r>
          </w:p>
        </w:tc>
        <w:tc>
          <w:tcPr>
            <w:tcW w:w="1537"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1.84x10-3</w:t>
            </w:r>
          </w:p>
        </w:tc>
        <w:tc>
          <w:tcPr>
            <w:tcW w:w="1522"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8.72x10-3</w:t>
            </w:r>
          </w:p>
        </w:tc>
        <w:tc>
          <w:tcPr>
            <w:tcW w:w="1352"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5.47x10-3</w:t>
            </w:r>
          </w:p>
        </w:tc>
      </w:tr>
      <w:tr w:rsidR="00D141BE" w:rsidRPr="00D141BE" w:rsidTr="00D141BE">
        <w:trPr>
          <w:trHeight w:val="20"/>
        </w:trPr>
        <w:tc>
          <w:tcPr>
            <w:tcW w:w="588" w:type="pct"/>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2018</w:t>
            </w:r>
          </w:p>
        </w:tc>
        <w:tc>
          <w:tcPr>
            <w:tcW w:w="1537"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8.45x10-4</w:t>
            </w:r>
          </w:p>
        </w:tc>
        <w:tc>
          <w:tcPr>
            <w:tcW w:w="152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5.29x10-3</w:t>
            </w:r>
          </w:p>
        </w:tc>
        <w:tc>
          <w:tcPr>
            <w:tcW w:w="135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3.56x10-3</w:t>
            </w:r>
          </w:p>
        </w:tc>
      </w:tr>
      <w:tr w:rsidR="00D141BE" w:rsidRPr="00D141BE" w:rsidTr="00D141BE">
        <w:trPr>
          <w:trHeight w:val="20"/>
        </w:trPr>
        <w:tc>
          <w:tcPr>
            <w:tcW w:w="588" w:type="pct"/>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2019</w:t>
            </w:r>
          </w:p>
        </w:tc>
        <w:tc>
          <w:tcPr>
            <w:tcW w:w="1537"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1.06x10-3</w:t>
            </w:r>
          </w:p>
        </w:tc>
        <w:tc>
          <w:tcPr>
            <w:tcW w:w="152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9.37x10-3</w:t>
            </w:r>
          </w:p>
        </w:tc>
        <w:tc>
          <w:tcPr>
            <w:tcW w:w="135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5.14x10-3</w:t>
            </w:r>
          </w:p>
        </w:tc>
      </w:tr>
      <w:tr w:rsidR="00D141BE" w:rsidRPr="00D141BE" w:rsidTr="00D141BE">
        <w:trPr>
          <w:trHeight w:val="20"/>
        </w:trPr>
        <w:tc>
          <w:tcPr>
            <w:tcW w:w="588" w:type="pct"/>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2020</w:t>
            </w:r>
          </w:p>
        </w:tc>
        <w:tc>
          <w:tcPr>
            <w:tcW w:w="1537"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8.88x10-4</w:t>
            </w:r>
          </w:p>
        </w:tc>
        <w:tc>
          <w:tcPr>
            <w:tcW w:w="152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7.04x10-3</w:t>
            </w:r>
          </w:p>
        </w:tc>
        <w:tc>
          <w:tcPr>
            <w:tcW w:w="135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4.06x10-3</w:t>
            </w:r>
          </w:p>
        </w:tc>
      </w:tr>
      <w:tr w:rsidR="00D141BE" w:rsidRPr="00D141BE" w:rsidTr="00D141BE">
        <w:trPr>
          <w:trHeight w:val="20"/>
        </w:trPr>
        <w:tc>
          <w:tcPr>
            <w:tcW w:w="588" w:type="pct"/>
            <w:tcBorders>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2021</w:t>
            </w:r>
          </w:p>
        </w:tc>
        <w:tc>
          <w:tcPr>
            <w:tcW w:w="1537"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1.15x10-3</w:t>
            </w:r>
          </w:p>
        </w:tc>
        <w:tc>
          <w:tcPr>
            <w:tcW w:w="1522"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4.60x10-3</w:t>
            </w:r>
          </w:p>
        </w:tc>
        <w:tc>
          <w:tcPr>
            <w:tcW w:w="1352"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2.75x10-3</w:t>
            </w:r>
          </w:p>
        </w:tc>
      </w:tr>
    </w:tbl>
    <w:p w:rsidR="00D141BE" w:rsidRDefault="00D141BE" w:rsidP="00D141BE">
      <w:pPr>
        <w:spacing w:after="0" w:line="240" w:lineRule="auto"/>
        <w:jc w:val="both"/>
        <w:rPr>
          <w:rFonts w:ascii="Arial Narrow" w:eastAsia="Times New Roman" w:hAnsi="Arial Narrow" w:cs="Times New Roman"/>
          <w:sz w:val="24"/>
          <w:szCs w:val="24"/>
        </w:rPr>
      </w:pPr>
    </w:p>
    <w:p w:rsidR="00D141BE" w:rsidRDefault="00D141BE" w:rsidP="00D141BE">
      <w:pPr>
        <w:spacing w:after="0" w:line="240" w:lineRule="auto"/>
        <w:ind w:firstLine="567"/>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 xml:space="preserve">The average productivity value of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nets is 2.75x10-3 to 5.47x10-3 kg/m2.t during 2017-2021. The daily productivity value of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nets can be seen in Table 5</w:t>
      </w:r>
      <w:r w:rsidR="005B00F4">
        <w:rPr>
          <w:rFonts w:ascii="Arial Narrow" w:eastAsia="Times New Roman" w:hAnsi="Arial Narrow" w:cs="Times New Roman"/>
          <w:sz w:val="24"/>
          <w:szCs w:val="24"/>
        </w:rPr>
        <w:t>.</w:t>
      </w:r>
    </w:p>
    <w:p w:rsidR="00D141BE" w:rsidRDefault="00D141BE" w:rsidP="00D141BE">
      <w:pPr>
        <w:spacing w:after="0" w:line="240" w:lineRule="auto"/>
        <w:jc w:val="both"/>
        <w:rPr>
          <w:rFonts w:ascii="Arial Narrow" w:eastAsia="Times New Roman" w:hAnsi="Arial Narrow" w:cs="Times New Roman"/>
          <w:sz w:val="24"/>
          <w:szCs w:val="24"/>
        </w:rPr>
      </w:pPr>
    </w:p>
    <w:p w:rsidR="00D141BE" w:rsidRDefault="00D141BE" w:rsidP="00D141BE">
      <w:pPr>
        <w:spacing w:after="0" w:line="240" w:lineRule="auto"/>
        <w:jc w:val="both"/>
        <w:rPr>
          <w:rFonts w:ascii="Arial Narrow" w:eastAsia="Times New Roman" w:hAnsi="Arial Narrow" w:cs="Times New Roman"/>
          <w:sz w:val="24"/>
          <w:szCs w:val="24"/>
        </w:rPr>
      </w:pPr>
      <w:proofErr w:type="gramStart"/>
      <w:r w:rsidRPr="00D141BE">
        <w:rPr>
          <w:rFonts w:ascii="Arial Narrow" w:eastAsia="Times New Roman" w:hAnsi="Arial Narrow" w:cs="Times New Roman"/>
          <w:b/>
          <w:sz w:val="24"/>
          <w:szCs w:val="24"/>
        </w:rPr>
        <w:t>Table 5.</w:t>
      </w:r>
      <w:proofErr w:type="gramEnd"/>
      <w:r w:rsidRPr="00D141BE">
        <w:rPr>
          <w:rFonts w:ascii="Arial Narrow" w:eastAsia="Times New Roman" w:hAnsi="Arial Narrow" w:cs="Times New Roman"/>
          <w:b/>
          <w:sz w:val="24"/>
          <w:szCs w:val="24"/>
        </w:rPr>
        <w:t xml:space="preserve"> Daily productivity of </w:t>
      </w:r>
      <w:proofErr w:type="spellStart"/>
      <w:r w:rsidRPr="00D141BE">
        <w:rPr>
          <w:rFonts w:ascii="Arial Narrow" w:eastAsia="Times New Roman" w:hAnsi="Arial Narrow" w:cs="Times New Roman"/>
          <w:b/>
          <w:sz w:val="24"/>
          <w:szCs w:val="24"/>
        </w:rPr>
        <w:t>kurau</w:t>
      </w:r>
      <w:proofErr w:type="spellEnd"/>
      <w:r w:rsidRPr="00D141BE">
        <w:rPr>
          <w:rFonts w:ascii="Arial Narrow" w:eastAsia="Times New Roman" w:hAnsi="Arial Narrow" w:cs="Times New Roman"/>
          <w:b/>
          <w:sz w:val="24"/>
          <w:szCs w:val="24"/>
        </w:rPr>
        <w:t xml:space="preserve"> nets</w:t>
      </w:r>
    </w:p>
    <w:tbl>
      <w:tblPr>
        <w:tblW w:w="5000" w:type="pct"/>
        <w:tblLook w:val="04A0" w:firstRow="1" w:lastRow="0" w:firstColumn="1" w:lastColumn="0" w:noHBand="0" w:noVBand="1"/>
      </w:tblPr>
      <w:tblGrid>
        <w:gridCol w:w="2479"/>
        <w:gridCol w:w="2306"/>
        <w:gridCol w:w="972"/>
        <w:gridCol w:w="791"/>
        <w:gridCol w:w="963"/>
        <w:gridCol w:w="1732"/>
      </w:tblGrid>
      <w:tr w:rsidR="00D141BE" w:rsidRPr="00D141BE" w:rsidTr="00D141BE">
        <w:trPr>
          <w:trHeight w:val="57"/>
        </w:trPr>
        <w:tc>
          <w:tcPr>
            <w:tcW w:w="1356" w:type="pct"/>
            <w:tcBorders>
              <w:top w:val="single" w:sz="4" w:space="0" w:color="auto"/>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Date</w:t>
            </w:r>
          </w:p>
        </w:tc>
        <w:tc>
          <w:tcPr>
            <w:tcW w:w="1172"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Number of Catches (kg)</w:t>
            </w:r>
          </w:p>
        </w:tc>
        <w:tc>
          <w:tcPr>
            <w:tcW w:w="541"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t (trip)</w:t>
            </w:r>
          </w:p>
        </w:tc>
        <w:tc>
          <w:tcPr>
            <w:tcW w:w="443"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PL</w:t>
            </w:r>
          </w:p>
        </w:tc>
        <w:tc>
          <w:tcPr>
            <w:tcW w:w="536"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t. (PL)</w:t>
            </w:r>
          </w:p>
        </w:tc>
        <w:tc>
          <w:tcPr>
            <w:tcW w:w="952"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Productivity</w:t>
            </w:r>
          </w:p>
        </w:tc>
      </w:tr>
      <w:tr w:rsidR="00D141BE" w:rsidRPr="00D141BE" w:rsidTr="00D141BE">
        <w:trPr>
          <w:trHeight w:val="57"/>
        </w:trPr>
        <w:tc>
          <w:tcPr>
            <w:tcW w:w="1356" w:type="pct"/>
            <w:tcBorders>
              <w:top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4, 2022</w:t>
            </w:r>
          </w:p>
        </w:tc>
        <w:tc>
          <w:tcPr>
            <w:tcW w:w="1172"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6.2</w:t>
            </w:r>
          </w:p>
        </w:tc>
        <w:tc>
          <w:tcPr>
            <w:tcW w:w="541"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w:t>
            </w:r>
          </w:p>
        </w:tc>
        <w:tc>
          <w:tcPr>
            <w:tcW w:w="443"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2925</w:t>
            </w:r>
          </w:p>
        </w:tc>
        <w:tc>
          <w:tcPr>
            <w:tcW w:w="536"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5850</w:t>
            </w:r>
          </w:p>
        </w:tc>
        <w:tc>
          <w:tcPr>
            <w:tcW w:w="952"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1.06x10-3</w:t>
            </w:r>
          </w:p>
        </w:tc>
      </w:tr>
      <w:tr w:rsidR="00D141BE" w:rsidRPr="00D141BE" w:rsidTr="00D141BE">
        <w:trPr>
          <w:trHeight w:val="57"/>
        </w:trPr>
        <w:tc>
          <w:tcPr>
            <w:tcW w:w="1356" w:type="pct"/>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5, 2022</w:t>
            </w:r>
          </w:p>
        </w:tc>
        <w:tc>
          <w:tcPr>
            <w:tcW w:w="117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c>
          <w:tcPr>
            <w:tcW w:w="541"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w:t>
            </w:r>
          </w:p>
        </w:tc>
        <w:tc>
          <w:tcPr>
            <w:tcW w:w="443"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2925</w:t>
            </w:r>
          </w:p>
        </w:tc>
        <w:tc>
          <w:tcPr>
            <w:tcW w:w="536"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5850</w:t>
            </w:r>
          </w:p>
        </w:tc>
        <w:tc>
          <w:tcPr>
            <w:tcW w:w="95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r>
      <w:tr w:rsidR="00D141BE" w:rsidRPr="00D141BE" w:rsidTr="00D141BE">
        <w:trPr>
          <w:trHeight w:val="57"/>
        </w:trPr>
        <w:tc>
          <w:tcPr>
            <w:tcW w:w="1356" w:type="pct"/>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6, 2022</w:t>
            </w:r>
          </w:p>
        </w:tc>
        <w:tc>
          <w:tcPr>
            <w:tcW w:w="117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c>
          <w:tcPr>
            <w:tcW w:w="541"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w:t>
            </w:r>
          </w:p>
        </w:tc>
        <w:tc>
          <w:tcPr>
            <w:tcW w:w="443"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2925</w:t>
            </w:r>
          </w:p>
        </w:tc>
        <w:tc>
          <w:tcPr>
            <w:tcW w:w="536"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5850</w:t>
            </w:r>
          </w:p>
        </w:tc>
        <w:tc>
          <w:tcPr>
            <w:tcW w:w="95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r>
      <w:tr w:rsidR="00D141BE" w:rsidRPr="00D141BE" w:rsidTr="00D141BE">
        <w:trPr>
          <w:trHeight w:val="57"/>
        </w:trPr>
        <w:tc>
          <w:tcPr>
            <w:tcW w:w="1356" w:type="pct"/>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7, 2022</w:t>
            </w:r>
          </w:p>
        </w:tc>
        <w:tc>
          <w:tcPr>
            <w:tcW w:w="117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7.1</w:t>
            </w:r>
          </w:p>
        </w:tc>
        <w:tc>
          <w:tcPr>
            <w:tcW w:w="541"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w:t>
            </w:r>
          </w:p>
        </w:tc>
        <w:tc>
          <w:tcPr>
            <w:tcW w:w="443"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2925</w:t>
            </w:r>
          </w:p>
        </w:tc>
        <w:tc>
          <w:tcPr>
            <w:tcW w:w="536"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5850</w:t>
            </w:r>
          </w:p>
        </w:tc>
        <w:tc>
          <w:tcPr>
            <w:tcW w:w="95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1.21x10-3</w:t>
            </w:r>
          </w:p>
        </w:tc>
      </w:tr>
      <w:tr w:rsidR="00D141BE" w:rsidRPr="00D141BE" w:rsidTr="00D141BE">
        <w:trPr>
          <w:trHeight w:val="57"/>
        </w:trPr>
        <w:tc>
          <w:tcPr>
            <w:tcW w:w="1356" w:type="pct"/>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8, 2022</w:t>
            </w:r>
          </w:p>
        </w:tc>
        <w:tc>
          <w:tcPr>
            <w:tcW w:w="117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15.3</w:t>
            </w:r>
          </w:p>
        </w:tc>
        <w:tc>
          <w:tcPr>
            <w:tcW w:w="541"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w:t>
            </w:r>
          </w:p>
        </w:tc>
        <w:tc>
          <w:tcPr>
            <w:tcW w:w="443"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2925</w:t>
            </w:r>
          </w:p>
        </w:tc>
        <w:tc>
          <w:tcPr>
            <w:tcW w:w="536"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5850</w:t>
            </w:r>
          </w:p>
        </w:tc>
        <w:tc>
          <w:tcPr>
            <w:tcW w:w="95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2.62x10-3</w:t>
            </w:r>
          </w:p>
        </w:tc>
      </w:tr>
      <w:tr w:rsidR="00D141BE" w:rsidRPr="00D141BE" w:rsidTr="00D141BE">
        <w:trPr>
          <w:trHeight w:val="57"/>
        </w:trPr>
        <w:tc>
          <w:tcPr>
            <w:tcW w:w="1356" w:type="pct"/>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9, 2022</w:t>
            </w:r>
          </w:p>
        </w:tc>
        <w:tc>
          <w:tcPr>
            <w:tcW w:w="117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c>
          <w:tcPr>
            <w:tcW w:w="541"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w:t>
            </w:r>
          </w:p>
        </w:tc>
        <w:tc>
          <w:tcPr>
            <w:tcW w:w="443"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2925</w:t>
            </w:r>
          </w:p>
        </w:tc>
        <w:tc>
          <w:tcPr>
            <w:tcW w:w="536"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5850</w:t>
            </w:r>
          </w:p>
        </w:tc>
        <w:tc>
          <w:tcPr>
            <w:tcW w:w="952" w:type="pct"/>
            <w:tcBorders>
              <w:left w:val="nil"/>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r>
      <w:tr w:rsidR="00D141BE" w:rsidRPr="00D141BE" w:rsidTr="00D141BE">
        <w:trPr>
          <w:trHeight w:val="57"/>
        </w:trPr>
        <w:tc>
          <w:tcPr>
            <w:tcW w:w="1356" w:type="pct"/>
            <w:tcBorders>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10, 2022</w:t>
            </w:r>
          </w:p>
        </w:tc>
        <w:tc>
          <w:tcPr>
            <w:tcW w:w="1172"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4.6</w:t>
            </w:r>
          </w:p>
        </w:tc>
        <w:tc>
          <w:tcPr>
            <w:tcW w:w="541"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w:t>
            </w:r>
          </w:p>
        </w:tc>
        <w:tc>
          <w:tcPr>
            <w:tcW w:w="443"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2925</w:t>
            </w:r>
          </w:p>
        </w:tc>
        <w:tc>
          <w:tcPr>
            <w:tcW w:w="536"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5850</w:t>
            </w:r>
          </w:p>
        </w:tc>
        <w:tc>
          <w:tcPr>
            <w:tcW w:w="952"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7.86x10-4</w:t>
            </w:r>
          </w:p>
        </w:tc>
      </w:tr>
    </w:tbl>
    <w:p w:rsidR="00D141BE" w:rsidRDefault="00D141BE" w:rsidP="00D141BE">
      <w:pPr>
        <w:spacing w:after="0" w:line="240" w:lineRule="auto"/>
        <w:jc w:val="both"/>
        <w:rPr>
          <w:rFonts w:ascii="Arial Narrow" w:eastAsia="Times New Roman" w:hAnsi="Arial Narrow" w:cs="Times New Roman"/>
          <w:sz w:val="24"/>
          <w:szCs w:val="24"/>
        </w:rPr>
      </w:pPr>
    </w:p>
    <w:p w:rsidR="00EC04AB" w:rsidRDefault="00D141BE" w:rsidP="00EC04AB">
      <w:pPr>
        <w:spacing w:after="0" w:line="240" w:lineRule="auto"/>
        <w:ind w:firstLine="567"/>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 xml:space="preserve">The productivity of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fishing equipment calculated using analysis of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productivity data shows the highest value, namely2.62x10-3 kg/m2.t on June 10 2022, while the lowest productivity value was 7.86x10-5 kg/m2.t. The size of the fish caught by the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 is shown in Table 6</w:t>
      </w:r>
      <w:r w:rsidR="00EC04AB" w:rsidRPr="00EC04AB">
        <w:rPr>
          <w:rFonts w:ascii="Arial Narrow" w:eastAsia="Times New Roman" w:hAnsi="Arial Narrow" w:cs="Times New Roman"/>
          <w:sz w:val="24"/>
          <w:szCs w:val="24"/>
        </w:rPr>
        <w:t>.</w:t>
      </w:r>
    </w:p>
    <w:p w:rsidR="00D141BE" w:rsidRDefault="00D141BE" w:rsidP="00EC04AB">
      <w:pPr>
        <w:spacing w:after="0" w:line="240" w:lineRule="auto"/>
        <w:ind w:firstLine="567"/>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 xml:space="preserve">The size of the </w:t>
      </w:r>
      <w:proofErr w:type="spellStart"/>
      <w:r w:rsidR="005B00F4">
        <w:rPr>
          <w:rFonts w:ascii="Arial Narrow" w:hAnsi="Arial Narrow"/>
          <w:bCs/>
          <w:sz w:val="24"/>
          <w:szCs w:val="24"/>
        </w:rPr>
        <w:t>fourfinger</w:t>
      </w:r>
      <w:proofErr w:type="spellEnd"/>
      <w:r w:rsidR="005B00F4">
        <w:rPr>
          <w:rFonts w:ascii="Arial Narrow" w:hAnsi="Arial Narrow"/>
          <w:bCs/>
          <w:sz w:val="24"/>
          <w:szCs w:val="24"/>
        </w:rPr>
        <w:t xml:space="preserve"> threadfin</w:t>
      </w:r>
      <w:r w:rsidR="005B00F4">
        <w:rPr>
          <w:rFonts w:ascii="Arial Narrow" w:hAnsi="Arial Narrow"/>
          <w:sz w:val="24"/>
          <w:szCs w:val="24"/>
        </w:rPr>
        <w:t xml:space="preserve"> </w:t>
      </w:r>
      <w:r w:rsidRPr="00D141BE">
        <w:rPr>
          <w:rFonts w:ascii="Arial Narrow" w:eastAsia="Times New Roman" w:hAnsi="Arial Narrow" w:cs="Times New Roman"/>
          <w:sz w:val="24"/>
          <w:szCs w:val="24"/>
        </w:rPr>
        <w:t xml:space="preserve">caught was various types. On day 1, the size of the </w:t>
      </w:r>
      <w:proofErr w:type="spellStart"/>
      <w:r w:rsidR="005B00F4">
        <w:rPr>
          <w:rFonts w:ascii="Arial Narrow" w:hAnsi="Arial Narrow"/>
          <w:bCs/>
          <w:sz w:val="24"/>
          <w:szCs w:val="24"/>
        </w:rPr>
        <w:t>fourfinger</w:t>
      </w:r>
      <w:proofErr w:type="spellEnd"/>
      <w:r w:rsidR="005B00F4">
        <w:rPr>
          <w:rFonts w:ascii="Arial Narrow" w:hAnsi="Arial Narrow"/>
          <w:bCs/>
          <w:sz w:val="24"/>
          <w:szCs w:val="24"/>
        </w:rPr>
        <w:t xml:space="preserve"> threadfin</w:t>
      </w:r>
      <w:r w:rsidR="005B00F4">
        <w:rPr>
          <w:rFonts w:ascii="Arial Narrow" w:hAnsi="Arial Narrow"/>
          <w:sz w:val="24"/>
          <w:szCs w:val="24"/>
        </w:rPr>
        <w:t xml:space="preserve"> </w:t>
      </w:r>
      <w:r w:rsidRPr="00D141BE">
        <w:rPr>
          <w:rFonts w:ascii="Arial Narrow" w:eastAsia="Times New Roman" w:hAnsi="Arial Narrow" w:cs="Times New Roman"/>
          <w:sz w:val="24"/>
          <w:szCs w:val="24"/>
        </w:rPr>
        <w:t xml:space="preserve">caught weighed 6.2 kg, body length 60.2 cm and body width 21.1 cm. On day 4, weighing 7.1 kg, body length was 70.2 cm, and body width was 24.3 cm. On day 5, weighing 15.3 kg, the fish's body length was 70.1 and 76.4 cm, width 24.1 and 26.2 cm. On day 7, weighing 4.6 kg, the body length was 45.2 cm with a body width of 19.6 cm. The size of </w:t>
      </w:r>
      <w:proofErr w:type="spellStart"/>
      <w:r w:rsidR="005B00F4">
        <w:rPr>
          <w:rFonts w:ascii="Arial Narrow" w:hAnsi="Arial Narrow"/>
          <w:bCs/>
          <w:sz w:val="24"/>
          <w:szCs w:val="24"/>
        </w:rPr>
        <w:t>fourfinger</w:t>
      </w:r>
      <w:proofErr w:type="spellEnd"/>
      <w:r w:rsidR="005B00F4">
        <w:rPr>
          <w:rFonts w:ascii="Arial Narrow" w:hAnsi="Arial Narrow"/>
          <w:bCs/>
          <w:sz w:val="24"/>
          <w:szCs w:val="24"/>
        </w:rPr>
        <w:t xml:space="preserve"> threadfin</w:t>
      </w:r>
      <w:r w:rsidR="005B00F4">
        <w:rPr>
          <w:rFonts w:ascii="Arial Narrow" w:hAnsi="Arial Narrow"/>
          <w:sz w:val="24"/>
          <w:szCs w:val="24"/>
        </w:rPr>
        <w:t xml:space="preserve"> </w:t>
      </w:r>
      <w:r w:rsidRPr="00D141BE">
        <w:rPr>
          <w:rFonts w:ascii="Arial Narrow" w:eastAsia="Times New Roman" w:hAnsi="Arial Narrow" w:cs="Times New Roman"/>
          <w:sz w:val="24"/>
          <w:szCs w:val="24"/>
        </w:rPr>
        <w:t xml:space="preserve">that is suitable for catching is based on the Lm (Length Maturity) value of </w:t>
      </w:r>
      <w:proofErr w:type="spellStart"/>
      <w:r w:rsidR="005B00F4">
        <w:rPr>
          <w:rFonts w:ascii="Arial Narrow" w:hAnsi="Arial Narrow"/>
          <w:bCs/>
          <w:sz w:val="24"/>
          <w:szCs w:val="24"/>
        </w:rPr>
        <w:t>fourfinger</w:t>
      </w:r>
      <w:proofErr w:type="spellEnd"/>
      <w:r w:rsidR="005B00F4">
        <w:rPr>
          <w:rFonts w:ascii="Arial Narrow" w:hAnsi="Arial Narrow"/>
          <w:bCs/>
          <w:sz w:val="24"/>
          <w:szCs w:val="24"/>
        </w:rPr>
        <w:t xml:space="preserve"> threadfin</w:t>
      </w:r>
      <w:r w:rsidR="005B00F4">
        <w:rPr>
          <w:rFonts w:ascii="Arial Narrow" w:hAnsi="Arial Narrow"/>
          <w:sz w:val="24"/>
          <w:szCs w:val="24"/>
        </w:rPr>
        <w:t xml:space="preserve"> </w:t>
      </w:r>
      <w:r w:rsidRPr="00D141BE">
        <w:rPr>
          <w:rFonts w:ascii="Arial Narrow" w:eastAsia="Times New Roman" w:hAnsi="Arial Narrow" w:cs="Times New Roman"/>
          <w:sz w:val="24"/>
          <w:szCs w:val="24"/>
        </w:rPr>
        <w:t xml:space="preserve">according to </w:t>
      </w:r>
      <w:proofErr w:type="spellStart"/>
      <w:r w:rsidR="006777C2">
        <w:rPr>
          <w:rFonts w:ascii="Arial Narrow" w:eastAsia="Times New Roman" w:hAnsi="Arial Narrow" w:cs="Times New Roman"/>
          <w:sz w:val="24"/>
          <w:szCs w:val="24"/>
        </w:rPr>
        <w:t>Permata</w:t>
      </w:r>
      <w:proofErr w:type="spellEnd"/>
      <w:r w:rsidRPr="00D141BE">
        <w:rPr>
          <w:rFonts w:ascii="Arial Narrow" w:eastAsia="Times New Roman" w:hAnsi="Arial Narrow" w:cs="Times New Roman"/>
          <w:sz w:val="24"/>
          <w:szCs w:val="24"/>
        </w:rPr>
        <w:t xml:space="preserve"> (</w:t>
      </w:r>
      <w:r w:rsidR="006777C2">
        <w:rPr>
          <w:rFonts w:ascii="Arial Narrow" w:eastAsia="Times New Roman" w:hAnsi="Arial Narrow" w:cs="Times New Roman"/>
          <w:sz w:val="24"/>
          <w:szCs w:val="24"/>
        </w:rPr>
        <w:t>2017</w:t>
      </w:r>
      <w:r w:rsidRPr="00D141BE">
        <w:rPr>
          <w:rFonts w:ascii="Arial Narrow" w:eastAsia="Times New Roman" w:hAnsi="Arial Narrow" w:cs="Times New Roman"/>
          <w:sz w:val="24"/>
          <w:szCs w:val="24"/>
        </w:rPr>
        <w:t xml:space="preserve">), namely 350 mm (35 cm) for males and 450 mm (45 cm) for females. Based on these results, the size of the </w:t>
      </w:r>
      <w:proofErr w:type="spellStart"/>
      <w:r w:rsidR="005B00F4">
        <w:rPr>
          <w:rFonts w:ascii="Arial Narrow" w:hAnsi="Arial Narrow"/>
          <w:bCs/>
          <w:sz w:val="24"/>
          <w:szCs w:val="24"/>
        </w:rPr>
        <w:t>fourfinger</w:t>
      </w:r>
      <w:proofErr w:type="spellEnd"/>
      <w:r w:rsidR="005B00F4">
        <w:rPr>
          <w:rFonts w:ascii="Arial Narrow" w:hAnsi="Arial Narrow"/>
          <w:bCs/>
          <w:sz w:val="24"/>
          <w:szCs w:val="24"/>
        </w:rPr>
        <w:t xml:space="preserve"> threadfin</w:t>
      </w:r>
      <w:r w:rsidR="005B00F4">
        <w:rPr>
          <w:rFonts w:ascii="Arial Narrow" w:hAnsi="Arial Narrow"/>
          <w:sz w:val="24"/>
          <w:szCs w:val="24"/>
        </w:rPr>
        <w:t xml:space="preserve"> </w:t>
      </w:r>
      <w:r w:rsidRPr="00D141BE">
        <w:rPr>
          <w:rFonts w:ascii="Arial Narrow" w:eastAsia="Times New Roman" w:hAnsi="Arial Narrow" w:cs="Times New Roman"/>
          <w:sz w:val="24"/>
          <w:szCs w:val="24"/>
        </w:rPr>
        <w:t>caught is included in the fish size category that is suitable for catching</w:t>
      </w:r>
      <w:r>
        <w:rPr>
          <w:rFonts w:ascii="Arial Narrow" w:eastAsia="Times New Roman" w:hAnsi="Arial Narrow" w:cs="Times New Roman"/>
          <w:sz w:val="24"/>
          <w:szCs w:val="24"/>
        </w:rPr>
        <w:t>.</w:t>
      </w:r>
    </w:p>
    <w:p w:rsidR="00D141BE" w:rsidRDefault="00D141BE" w:rsidP="00D141BE">
      <w:pPr>
        <w:spacing w:after="0" w:line="240" w:lineRule="auto"/>
        <w:jc w:val="both"/>
        <w:rPr>
          <w:rFonts w:ascii="Arial Narrow" w:eastAsia="Times New Roman" w:hAnsi="Arial Narrow" w:cs="Times New Roman"/>
          <w:sz w:val="24"/>
          <w:szCs w:val="24"/>
        </w:rPr>
      </w:pPr>
    </w:p>
    <w:p w:rsidR="00D141BE" w:rsidRPr="00D141BE" w:rsidRDefault="00D141BE" w:rsidP="00D141BE">
      <w:pPr>
        <w:spacing w:after="0" w:line="240" w:lineRule="auto"/>
        <w:jc w:val="both"/>
        <w:rPr>
          <w:rFonts w:ascii="Arial Narrow" w:eastAsia="Times New Roman" w:hAnsi="Arial Narrow" w:cs="Times New Roman"/>
          <w:b/>
          <w:sz w:val="24"/>
          <w:szCs w:val="24"/>
        </w:rPr>
      </w:pPr>
      <w:proofErr w:type="gramStart"/>
      <w:r w:rsidRPr="00D141BE">
        <w:rPr>
          <w:rFonts w:ascii="Arial Narrow" w:eastAsia="Times New Roman" w:hAnsi="Arial Narrow" w:cs="Times New Roman"/>
          <w:b/>
          <w:sz w:val="24"/>
          <w:szCs w:val="24"/>
        </w:rPr>
        <w:lastRenderedPageBreak/>
        <w:t>Table 6.</w:t>
      </w:r>
      <w:proofErr w:type="gramEnd"/>
      <w:r w:rsidRPr="00D141BE">
        <w:rPr>
          <w:rFonts w:ascii="Arial Narrow" w:eastAsia="Times New Roman" w:hAnsi="Arial Narrow" w:cs="Times New Roman"/>
          <w:b/>
          <w:sz w:val="24"/>
          <w:szCs w:val="24"/>
        </w:rPr>
        <w:t xml:space="preserve"> Size of fish caught</w:t>
      </w:r>
    </w:p>
    <w:tbl>
      <w:tblPr>
        <w:tblW w:w="5000" w:type="pct"/>
        <w:tblLook w:val="04A0" w:firstRow="1" w:lastRow="0" w:firstColumn="1" w:lastColumn="0" w:noHBand="0" w:noVBand="1"/>
      </w:tblPr>
      <w:tblGrid>
        <w:gridCol w:w="2487"/>
        <w:gridCol w:w="2472"/>
        <w:gridCol w:w="2143"/>
        <w:gridCol w:w="2141"/>
      </w:tblGrid>
      <w:tr w:rsidR="00D141BE" w:rsidRPr="00D141BE" w:rsidTr="00D141BE">
        <w:trPr>
          <w:trHeight w:val="57"/>
        </w:trPr>
        <w:tc>
          <w:tcPr>
            <w:tcW w:w="1346" w:type="pct"/>
            <w:tcBorders>
              <w:top w:val="single" w:sz="4" w:space="0" w:color="auto"/>
              <w:bottom w:val="single" w:sz="4" w:space="0" w:color="auto"/>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Date</w:t>
            </w:r>
          </w:p>
        </w:tc>
        <w:tc>
          <w:tcPr>
            <w:tcW w:w="1337"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Length (cm)</w:t>
            </w:r>
          </w:p>
        </w:tc>
        <w:tc>
          <w:tcPr>
            <w:tcW w:w="1159"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Weight (kg)</w:t>
            </w:r>
          </w:p>
        </w:tc>
        <w:tc>
          <w:tcPr>
            <w:tcW w:w="1159" w:type="pct"/>
            <w:tcBorders>
              <w:top w:val="single" w:sz="4" w:space="0" w:color="auto"/>
              <w:left w:val="nil"/>
              <w:bottom w:val="single" w:sz="4" w:space="0" w:color="auto"/>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Width (cm)</w:t>
            </w:r>
          </w:p>
        </w:tc>
      </w:tr>
      <w:tr w:rsidR="00D141BE" w:rsidRPr="00D141BE" w:rsidTr="00D141BE">
        <w:trPr>
          <w:trHeight w:val="57"/>
        </w:trPr>
        <w:tc>
          <w:tcPr>
            <w:tcW w:w="1346" w:type="pct"/>
            <w:tcBorders>
              <w:top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4, 2022</w:t>
            </w:r>
          </w:p>
        </w:tc>
        <w:tc>
          <w:tcPr>
            <w:tcW w:w="1337"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60.1</w:t>
            </w:r>
          </w:p>
        </w:tc>
        <w:tc>
          <w:tcPr>
            <w:tcW w:w="1159" w:type="pct"/>
            <w:tcBorders>
              <w:top w:val="nil"/>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6.2</w:t>
            </w:r>
          </w:p>
        </w:tc>
        <w:tc>
          <w:tcPr>
            <w:tcW w:w="1159" w:type="pct"/>
            <w:tcBorders>
              <w:top w:val="single" w:sz="4" w:space="0" w:color="auto"/>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21.1</w:t>
            </w:r>
          </w:p>
        </w:tc>
      </w:tr>
      <w:tr w:rsidR="00D141BE" w:rsidRPr="00D141BE" w:rsidTr="00D141BE">
        <w:trPr>
          <w:trHeight w:val="57"/>
        </w:trPr>
        <w:tc>
          <w:tcPr>
            <w:tcW w:w="1346" w:type="pct"/>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5, 2022</w:t>
            </w:r>
          </w:p>
        </w:tc>
        <w:tc>
          <w:tcPr>
            <w:tcW w:w="1337"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r>
      <w:tr w:rsidR="00D141BE" w:rsidRPr="00D141BE" w:rsidTr="00D141BE">
        <w:trPr>
          <w:trHeight w:val="57"/>
        </w:trPr>
        <w:tc>
          <w:tcPr>
            <w:tcW w:w="1346" w:type="pct"/>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6, 2022</w:t>
            </w:r>
          </w:p>
        </w:tc>
        <w:tc>
          <w:tcPr>
            <w:tcW w:w="1337"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r>
      <w:tr w:rsidR="00D141BE" w:rsidRPr="00D141BE" w:rsidTr="00D141BE">
        <w:trPr>
          <w:trHeight w:val="57"/>
        </w:trPr>
        <w:tc>
          <w:tcPr>
            <w:tcW w:w="1346" w:type="pct"/>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7, 2022</w:t>
            </w:r>
          </w:p>
        </w:tc>
        <w:tc>
          <w:tcPr>
            <w:tcW w:w="1337"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70.2</w:t>
            </w: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7.1</w:t>
            </w: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24.3</w:t>
            </w:r>
          </w:p>
        </w:tc>
      </w:tr>
      <w:tr w:rsidR="00D141BE" w:rsidRPr="00D141BE" w:rsidTr="00D141BE">
        <w:trPr>
          <w:trHeight w:val="57"/>
        </w:trPr>
        <w:tc>
          <w:tcPr>
            <w:tcW w:w="1346" w:type="pct"/>
            <w:vMerge w:val="restart"/>
            <w:tcBorders>
              <w:bottom w:val="single" w:sz="4" w:space="0" w:color="000000"/>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8, 2022</w:t>
            </w:r>
          </w:p>
        </w:tc>
        <w:tc>
          <w:tcPr>
            <w:tcW w:w="1337"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70.1</w:t>
            </w:r>
          </w:p>
        </w:tc>
        <w:tc>
          <w:tcPr>
            <w:tcW w:w="1159" w:type="pct"/>
            <w:vMerge w:val="restar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15.3</w:t>
            </w: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24.1</w:t>
            </w:r>
          </w:p>
        </w:tc>
      </w:tr>
      <w:tr w:rsidR="00D141BE" w:rsidRPr="00D141BE" w:rsidTr="00D141BE">
        <w:trPr>
          <w:trHeight w:val="57"/>
        </w:trPr>
        <w:tc>
          <w:tcPr>
            <w:tcW w:w="1346" w:type="pct"/>
            <w:vMerge/>
            <w:tcBorders>
              <w:top w:val="nil"/>
            </w:tcBorders>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p>
        </w:tc>
        <w:tc>
          <w:tcPr>
            <w:tcW w:w="1337"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76.4</w:t>
            </w:r>
          </w:p>
        </w:tc>
        <w:tc>
          <w:tcPr>
            <w:tcW w:w="1159" w:type="pct"/>
            <w:vMerge/>
            <w:tcBorders>
              <w:left w:val="nil"/>
            </w:tcBorders>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26.2</w:t>
            </w:r>
          </w:p>
        </w:tc>
      </w:tr>
      <w:tr w:rsidR="00D141BE" w:rsidRPr="00D141BE" w:rsidTr="00D141BE">
        <w:trPr>
          <w:trHeight w:val="57"/>
        </w:trPr>
        <w:tc>
          <w:tcPr>
            <w:tcW w:w="1346" w:type="pct"/>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9, 2022</w:t>
            </w:r>
          </w:p>
        </w:tc>
        <w:tc>
          <w:tcPr>
            <w:tcW w:w="1337"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c>
          <w:tcPr>
            <w:tcW w:w="1159" w:type="pct"/>
            <w:tcBorders>
              <w:left w:val="nil"/>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0</w:t>
            </w:r>
          </w:p>
        </w:tc>
      </w:tr>
      <w:tr w:rsidR="00D141BE" w:rsidRPr="00D141BE" w:rsidTr="00D141BE">
        <w:trPr>
          <w:trHeight w:val="57"/>
        </w:trPr>
        <w:tc>
          <w:tcPr>
            <w:tcW w:w="1346" w:type="pct"/>
            <w:tcBorders>
              <w:bottom w:val="single" w:sz="4" w:space="0" w:color="auto"/>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June 10, 2022</w:t>
            </w:r>
          </w:p>
        </w:tc>
        <w:tc>
          <w:tcPr>
            <w:tcW w:w="1337"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45.2</w:t>
            </w:r>
          </w:p>
        </w:tc>
        <w:tc>
          <w:tcPr>
            <w:tcW w:w="1159"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4.6</w:t>
            </w:r>
          </w:p>
        </w:tc>
        <w:tc>
          <w:tcPr>
            <w:tcW w:w="1159" w:type="pct"/>
            <w:tcBorders>
              <w:left w:val="nil"/>
              <w:bottom w:val="single" w:sz="4" w:space="0" w:color="auto"/>
            </w:tcBorders>
            <w:shd w:val="clear" w:color="auto" w:fill="auto"/>
            <w:noWrap/>
            <w:vAlign w:val="center"/>
            <w:hideMark/>
          </w:tcPr>
          <w:p w:rsidR="00D141BE" w:rsidRPr="00D141BE" w:rsidRDefault="00D141BE" w:rsidP="00D141BE">
            <w:pPr>
              <w:spacing w:after="0" w:line="240" w:lineRule="auto"/>
              <w:jc w:val="center"/>
              <w:rPr>
                <w:rFonts w:ascii="Arial Narrow" w:eastAsia="Times New Roman" w:hAnsi="Arial Narrow" w:cs="Times New Roman"/>
                <w:sz w:val="24"/>
                <w:szCs w:val="24"/>
              </w:rPr>
            </w:pPr>
            <w:r w:rsidRPr="00D141BE">
              <w:rPr>
                <w:rFonts w:ascii="Arial Narrow" w:eastAsia="Times New Roman" w:hAnsi="Arial Narrow" w:cs="Times New Roman"/>
                <w:sz w:val="24"/>
                <w:szCs w:val="24"/>
              </w:rPr>
              <w:t>19.6</w:t>
            </w:r>
          </w:p>
        </w:tc>
      </w:tr>
    </w:tbl>
    <w:p w:rsidR="00D141BE" w:rsidRPr="00EC04AB" w:rsidRDefault="00D141BE" w:rsidP="00D141BE">
      <w:pPr>
        <w:spacing w:after="0" w:line="240" w:lineRule="auto"/>
        <w:jc w:val="both"/>
        <w:rPr>
          <w:rFonts w:ascii="Arial Narrow" w:eastAsia="Times New Roman" w:hAnsi="Arial Narrow" w:cs="Times New Roman"/>
          <w:sz w:val="24"/>
          <w:szCs w:val="24"/>
        </w:rPr>
      </w:pPr>
    </w:p>
    <w:p w:rsidR="00D141BE" w:rsidRPr="00D141BE" w:rsidRDefault="00D141BE" w:rsidP="00D141BE">
      <w:pPr>
        <w:spacing w:after="0" w:line="240" w:lineRule="auto"/>
        <w:ind w:firstLine="567"/>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 xml:space="preserve">The size of </w:t>
      </w:r>
      <w:proofErr w:type="spellStart"/>
      <w:r w:rsidR="005B00F4">
        <w:rPr>
          <w:rFonts w:ascii="Arial Narrow" w:hAnsi="Arial Narrow"/>
          <w:bCs/>
          <w:sz w:val="24"/>
          <w:szCs w:val="24"/>
        </w:rPr>
        <w:t>fourfinger</w:t>
      </w:r>
      <w:proofErr w:type="spellEnd"/>
      <w:r w:rsidR="005B00F4">
        <w:rPr>
          <w:rFonts w:ascii="Arial Narrow" w:hAnsi="Arial Narrow"/>
          <w:bCs/>
          <w:sz w:val="24"/>
          <w:szCs w:val="24"/>
        </w:rPr>
        <w:t xml:space="preserve"> threadfin</w:t>
      </w:r>
      <w:r w:rsidR="005B00F4">
        <w:rPr>
          <w:rFonts w:ascii="Arial Narrow" w:hAnsi="Arial Narrow"/>
          <w:sz w:val="24"/>
          <w:szCs w:val="24"/>
        </w:rPr>
        <w:t xml:space="preserve"> </w:t>
      </w:r>
      <w:r w:rsidRPr="00D141BE">
        <w:rPr>
          <w:rFonts w:ascii="Arial Narrow" w:eastAsia="Times New Roman" w:hAnsi="Arial Narrow" w:cs="Times New Roman"/>
          <w:sz w:val="24"/>
          <w:szCs w:val="24"/>
        </w:rPr>
        <w:t xml:space="preserve">that is suitable for catching is quite tricky to determine, and there still needs to be more research regarding the size that is suitable for catching </w:t>
      </w:r>
      <w:proofErr w:type="spellStart"/>
      <w:r w:rsidR="005B00F4">
        <w:rPr>
          <w:rFonts w:ascii="Arial Narrow" w:hAnsi="Arial Narrow"/>
          <w:bCs/>
          <w:sz w:val="24"/>
          <w:szCs w:val="24"/>
        </w:rPr>
        <w:t>fourfinger</w:t>
      </w:r>
      <w:proofErr w:type="spellEnd"/>
      <w:r w:rsidR="005B00F4">
        <w:rPr>
          <w:rFonts w:ascii="Arial Narrow" w:hAnsi="Arial Narrow"/>
          <w:bCs/>
          <w:sz w:val="24"/>
          <w:szCs w:val="24"/>
        </w:rPr>
        <w:t xml:space="preserve"> threadfin</w:t>
      </w:r>
      <w:r w:rsidRPr="00D141BE">
        <w:rPr>
          <w:rFonts w:ascii="Arial Narrow" w:eastAsia="Times New Roman" w:hAnsi="Arial Narrow" w:cs="Times New Roman"/>
          <w:sz w:val="24"/>
          <w:szCs w:val="24"/>
        </w:rPr>
        <w:t xml:space="preserve">. Difficulties are also influenced by fishermen who do not provide enough information to identify the gender of the </w:t>
      </w:r>
      <w:proofErr w:type="spellStart"/>
      <w:r w:rsidR="005B00F4">
        <w:rPr>
          <w:rFonts w:ascii="Arial Narrow" w:hAnsi="Arial Narrow"/>
          <w:bCs/>
          <w:sz w:val="24"/>
          <w:szCs w:val="24"/>
        </w:rPr>
        <w:t>fourfinger</w:t>
      </w:r>
      <w:proofErr w:type="spellEnd"/>
      <w:r w:rsidR="005B00F4">
        <w:rPr>
          <w:rFonts w:ascii="Arial Narrow" w:hAnsi="Arial Narrow"/>
          <w:bCs/>
          <w:sz w:val="24"/>
          <w:szCs w:val="24"/>
        </w:rPr>
        <w:t xml:space="preserve"> threadfin</w:t>
      </w:r>
      <w:r w:rsidR="005B00F4">
        <w:rPr>
          <w:rFonts w:ascii="Arial Narrow" w:hAnsi="Arial Narrow"/>
          <w:sz w:val="24"/>
          <w:szCs w:val="24"/>
        </w:rPr>
        <w:t xml:space="preserve"> </w:t>
      </w:r>
      <w:r w:rsidRPr="00D141BE">
        <w:rPr>
          <w:rFonts w:ascii="Arial Narrow" w:eastAsia="Times New Roman" w:hAnsi="Arial Narrow" w:cs="Times New Roman"/>
          <w:sz w:val="24"/>
          <w:szCs w:val="24"/>
        </w:rPr>
        <w:t xml:space="preserve">themselves. Most </w:t>
      </w:r>
      <w:proofErr w:type="spellStart"/>
      <w:r w:rsidR="005B00F4">
        <w:rPr>
          <w:rFonts w:ascii="Arial Narrow" w:hAnsi="Arial Narrow"/>
          <w:bCs/>
          <w:sz w:val="24"/>
          <w:szCs w:val="24"/>
        </w:rPr>
        <w:t>fourfinger</w:t>
      </w:r>
      <w:proofErr w:type="spellEnd"/>
      <w:r w:rsidR="005B00F4">
        <w:rPr>
          <w:rFonts w:ascii="Arial Narrow" w:hAnsi="Arial Narrow"/>
          <w:bCs/>
          <w:sz w:val="24"/>
          <w:szCs w:val="24"/>
        </w:rPr>
        <w:t xml:space="preserve"> threadfin</w:t>
      </w:r>
      <w:r w:rsidR="005B00F4">
        <w:rPr>
          <w:rFonts w:ascii="Arial Narrow" w:hAnsi="Arial Narrow"/>
          <w:sz w:val="24"/>
          <w:szCs w:val="24"/>
        </w:rPr>
        <w:t xml:space="preserve"> </w:t>
      </w:r>
      <w:r w:rsidRPr="00D141BE">
        <w:rPr>
          <w:rFonts w:ascii="Arial Narrow" w:eastAsia="Times New Roman" w:hAnsi="Arial Narrow" w:cs="Times New Roman"/>
          <w:sz w:val="24"/>
          <w:szCs w:val="24"/>
        </w:rPr>
        <w:t xml:space="preserve">caught with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nets are 3-10 kg fish. This is due to the influence of the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net's mesh size, resulting in entangled fish being large in size. The mesh size used in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fishing nets in </w:t>
      </w:r>
      <w:proofErr w:type="spellStart"/>
      <w:r w:rsidRPr="00D141BE">
        <w:rPr>
          <w:rFonts w:ascii="Arial Narrow" w:eastAsia="Times New Roman" w:hAnsi="Arial Narrow" w:cs="Times New Roman"/>
          <w:sz w:val="24"/>
          <w:szCs w:val="24"/>
        </w:rPr>
        <w:t>Bungur</w:t>
      </w:r>
      <w:proofErr w:type="spellEnd"/>
      <w:r w:rsidRPr="00D141BE">
        <w:rPr>
          <w:rFonts w:ascii="Arial Narrow" w:eastAsia="Times New Roman" w:hAnsi="Arial Narrow" w:cs="Times New Roman"/>
          <w:sz w:val="24"/>
          <w:szCs w:val="24"/>
        </w:rPr>
        <w:t xml:space="preserve"> Village is 190.5 mm. This makes it very possible to catch significant and worth-catching fish.</w:t>
      </w:r>
    </w:p>
    <w:p w:rsidR="00D141BE" w:rsidRPr="00D141BE" w:rsidRDefault="00D141BE" w:rsidP="00D141BE">
      <w:pPr>
        <w:spacing w:after="0" w:line="240" w:lineRule="auto"/>
        <w:ind w:firstLine="567"/>
        <w:jc w:val="both"/>
        <w:rPr>
          <w:rFonts w:ascii="Arial Narrow" w:eastAsia="Times New Roman" w:hAnsi="Arial Narrow" w:cs="Times New Roman"/>
          <w:b/>
          <w:sz w:val="24"/>
          <w:szCs w:val="24"/>
        </w:rPr>
      </w:pPr>
    </w:p>
    <w:p w:rsidR="00D141BE" w:rsidRPr="00D141BE" w:rsidRDefault="00D141BE" w:rsidP="00D141BE">
      <w:pPr>
        <w:spacing w:after="0" w:line="240" w:lineRule="auto"/>
        <w:jc w:val="both"/>
        <w:rPr>
          <w:rFonts w:ascii="Arial Narrow" w:eastAsia="Times New Roman" w:hAnsi="Arial Narrow" w:cs="Times New Roman"/>
          <w:b/>
          <w:i/>
          <w:sz w:val="24"/>
          <w:szCs w:val="24"/>
        </w:rPr>
      </w:pPr>
      <w:proofErr w:type="spellStart"/>
      <w:r w:rsidRPr="00D141BE">
        <w:rPr>
          <w:rFonts w:ascii="Arial Narrow" w:eastAsia="Times New Roman" w:hAnsi="Arial Narrow" w:cs="Times New Roman"/>
          <w:b/>
          <w:i/>
          <w:sz w:val="24"/>
          <w:szCs w:val="24"/>
        </w:rPr>
        <w:t>Kurau</w:t>
      </w:r>
      <w:proofErr w:type="spellEnd"/>
      <w:r w:rsidRPr="00D141BE">
        <w:rPr>
          <w:rFonts w:ascii="Arial Narrow" w:eastAsia="Times New Roman" w:hAnsi="Arial Narrow" w:cs="Times New Roman"/>
          <w:b/>
          <w:i/>
          <w:sz w:val="24"/>
          <w:szCs w:val="24"/>
        </w:rPr>
        <w:t xml:space="preserve"> Net Catching Season Index</w:t>
      </w:r>
    </w:p>
    <w:p w:rsidR="00D141BE" w:rsidRDefault="00D141BE" w:rsidP="00D141BE">
      <w:pPr>
        <w:spacing w:after="0" w:line="240" w:lineRule="auto"/>
        <w:ind w:firstLine="567"/>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 xml:space="preserve">To obtain the season index for catching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nets in </w:t>
      </w:r>
      <w:proofErr w:type="spellStart"/>
      <w:r w:rsidRPr="00D141BE">
        <w:rPr>
          <w:rFonts w:ascii="Arial Narrow" w:eastAsia="Times New Roman" w:hAnsi="Arial Narrow" w:cs="Times New Roman"/>
          <w:sz w:val="24"/>
          <w:szCs w:val="24"/>
        </w:rPr>
        <w:t>Bungur</w:t>
      </w:r>
      <w:proofErr w:type="spellEnd"/>
      <w:r w:rsidRPr="00D141BE">
        <w:rPr>
          <w:rFonts w:ascii="Arial Narrow" w:eastAsia="Times New Roman" w:hAnsi="Arial Narrow" w:cs="Times New Roman"/>
          <w:sz w:val="24"/>
          <w:szCs w:val="24"/>
        </w:rPr>
        <w:t xml:space="preserve"> Village, we used monthly production data over five years, namely 2017-2021, the results of which can be seen in Figure 1</w:t>
      </w:r>
      <w:r>
        <w:rPr>
          <w:rFonts w:ascii="Arial Narrow" w:eastAsia="Times New Roman" w:hAnsi="Arial Narrow"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D141BE" w:rsidTr="00D141BE">
        <w:tc>
          <w:tcPr>
            <w:tcW w:w="9576" w:type="dxa"/>
          </w:tcPr>
          <w:p w:rsidR="00D141BE" w:rsidRDefault="00D141BE" w:rsidP="00D141BE">
            <w:pPr>
              <w:jc w:val="center"/>
              <w:rPr>
                <w:rFonts w:ascii="Arial Narrow" w:eastAsia="Times New Roman" w:hAnsi="Arial Narrow" w:cs="Times New Roman"/>
                <w:b/>
                <w:sz w:val="24"/>
                <w:szCs w:val="24"/>
              </w:rPr>
            </w:pPr>
            <w:r w:rsidRPr="00EF0459">
              <w:rPr>
                <w:rFonts w:asciiTheme="majorBidi" w:hAnsiTheme="majorBidi" w:cstheme="majorBidi"/>
                <w:noProof/>
                <w:sz w:val="24"/>
                <w:szCs w:val="24"/>
              </w:rPr>
              <w:drawing>
                <wp:inline distT="0" distB="0" distL="0" distR="0" wp14:anchorId="20CC03E3" wp14:editId="4DBDCD29">
                  <wp:extent cx="5438775" cy="2733675"/>
                  <wp:effectExtent l="0" t="0" r="9525" b="952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D141BE" w:rsidTr="00D141BE">
        <w:tc>
          <w:tcPr>
            <w:tcW w:w="9576" w:type="dxa"/>
          </w:tcPr>
          <w:p w:rsidR="00D141BE" w:rsidRPr="00BB142D" w:rsidRDefault="00D141BE" w:rsidP="00D141BE">
            <w:pPr>
              <w:jc w:val="center"/>
              <w:rPr>
                <w:rFonts w:ascii="Arial Narrow" w:eastAsia="Times New Roman" w:hAnsi="Arial Narrow" w:cs="Times New Roman"/>
                <w:b/>
                <w:sz w:val="24"/>
                <w:szCs w:val="24"/>
                <w:lang w:val="en-GB"/>
              </w:rPr>
            </w:pPr>
            <w:bookmarkStart w:id="3" w:name="_Toc127130577"/>
            <w:r w:rsidRPr="00BB142D">
              <w:rPr>
                <w:rFonts w:ascii="Arial Narrow" w:eastAsia="Times New Roman" w:hAnsi="Arial Narrow" w:cs="Times New Roman"/>
                <w:b/>
                <w:sz w:val="24"/>
                <w:szCs w:val="24"/>
                <w:lang w:val="en-GB"/>
              </w:rPr>
              <w:t xml:space="preserve">Figure 1. </w:t>
            </w:r>
            <w:proofErr w:type="spellStart"/>
            <w:r>
              <w:rPr>
                <w:rFonts w:ascii="Arial Narrow" w:eastAsia="Times New Roman" w:hAnsi="Arial Narrow" w:cs="Times New Roman"/>
                <w:b/>
                <w:sz w:val="24"/>
                <w:szCs w:val="24"/>
                <w:lang w:val="en-GB"/>
              </w:rPr>
              <w:t>Kurau</w:t>
            </w:r>
            <w:proofErr w:type="spellEnd"/>
            <w:r w:rsidRPr="00BB142D">
              <w:rPr>
                <w:rFonts w:ascii="Arial Narrow" w:eastAsia="Times New Roman" w:hAnsi="Arial Narrow" w:cs="Times New Roman"/>
                <w:b/>
                <w:sz w:val="24"/>
                <w:szCs w:val="24"/>
                <w:lang w:val="en-GB"/>
              </w:rPr>
              <w:t xml:space="preserve"> net fishing season index in </w:t>
            </w:r>
            <w:proofErr w:type="spellStart"/>
            <w:r w:rsidRPr="00BB142D">
              <w:rPr>
                <w:rFonts w:ascii="Arial Narrow" w:eastAsia="Times New Roman" w:hAnsi="Arial Narrow" w:cs="Times New Roman"/>
                <w:b/>
                <w:sz w:val="24"/>
                <w:szCs w:val="24"/>
                <w:lang w:val="en-GB"/>
              </w:rPr>
              <w:t>Bungur</w:t>
            </w:r>
            <w:proofErr w:type="spellEnd"/>
            <w:r w:rsidRPr="00BB142D">
              <w:rPr>
                <w:rFonts w:ascii="Arial Narrow" w:eastAsia="Times New Roman" w:hAnsi="Arial Narrow" w:cs="Times New Roman"/>
                <w:b/>
                <w:sz w:val="24"/>
                <w:szCs w:val="24"/>
                <w:lang w:val="en-GB"/>
              </w:rPr>
              <w:t xml:space="preserve"> Village</w:t>
            </w:r>
            <w:bookmarkEnd w:id="3"/>
          </w:p>
        </w:tc>
      </w:tr>
    </w:tbl>
    <w:p w:rsidR="00D141BE" w:rsidRDefault="00D141BE" w:rsidP="00D141BE">
      <w:pPr>
        <w:spacing w:after="0" w:line="240" w:lineRule="auto"/>
        <w:jc w:val="both"/>
        <w:rPr>
          <w:rFonts w:ascii="Arial Narrow" w:eastAsia="Times New Roman" w:hAnsi="Arial Narrow" w:cs="Times New Roman"/>
          <w:sz w:val="24"/>
          <w:szCs w:val="24"/>
        </w:rPr>
      </w:pPr>
    </w:p>
    <w:p w:rsidR="00D141BE" w:rsidRDefault="00D141BE" w:rsidP="00D141BE">
      <w:pPr>
        <w:spacing w:after="0" w:line="240" w:lineRule="auto"/>
        <w:ind w:firstLine="567"/>
        <w:jc w:val="both"/>
        <w:rPr>
          <w:rFonts w:ascii="Arial Narrow" w:eastAsia="Times New Roman" w:hAnsi="Arial Narrow" w:cs="Times New Roman"/>
          <w:sz w:val="24"/>
          <w:szCs w:val="24"/>
        </w:rPr>
      </w:pPr>
      <w:r w:rsidRPr="00D141BE">
        <w:rPr>
          <w:rFonts w:ascii="Arial Narrow" w:eastAsia="Times New Roman" w:hAnsi="Arial Narrow" w:cs="Times New Roman"/>
          <w:sz w:val="24"/>
          <w:szCs w:val="24"/>
        </w:rPr>
        <w:t xml:space="preserve">Availability of catch data </w:t>
      </w:r>
      <w:proofErr w:type="spellStart"/>
      <w:r>
        <w:rPr>
          <w:rFonts w:ascii="Arial Narrow" w:eastAsia="Times New Roman" w:hAnsi="Arial Narrow" w:cs="Times New Roman"/>
          <w:sz w:val="24"/>
          <w:szCs w:val="24"/>
        </w:rPr>
        <w:t>kurau</w:t>
      </w:r>
      <w:proofErr w:type="spellEnd"/>
      <w:r>
        <w:rPr>
          <w:rFonts w:ascii="Arial Narrow" w:eastAsia="Times New Roman" w:hAnsi="Arial Narrow" w:cs="Times New Roman"/>
          <w:sz w:val="24"/>
          <w:szCs w:val="24"/>
        </w:rPr>
        <w:t xml:space="preserve"> net</w:t>
      </w:r>
      <w:r w:rsidRPr="00D141BE">
        <w:rPr>
          <w:rFonts w:ascii="Arial Narrow" w:eastAsia="Times New Roman" w:hAnsi="Arial Narrow" w:cs="Times New Roman"/>
          <w:sz w:val="24"/>
          <w:szCs w:val="24"/>
        </w:rPr>
        <w:t xml:space="preserve"> in </w:t>
      </w:r>
      <w:proofErr w:type="spellStart"/>
      <w:r w:rsidRPr="00D141BE">
        <w:rPr>
          <w:rFonts w:ascii="Arial Narrow" w:eastAsia="Times New Roman" w:hAnsi="Arial Narrow" w:cs="Times New Roman"/>
          <w:sz w:val="24"/>
          <w:szCs w:val="24"/>
        </w:rPr>
        <w:t>Bungur</w:t>
      </w:r>
      <w:proofErr w:type="spellEnd"/>
      <w:r w:rsidRPr="00D141BE">
        <w:rPr>
          <w:rFonts w:ascii="Arial Narrow" w:eastAsia="Times New Roman" w:hAnsi="Arial Narrow" w:cs="Times New Roman"/>
          <w:sz w:val="24"/>
          <w:szCs w:val="24"/>
        </w:rPr>
        <w:t xml:space="preserve"> Village over a long time is very difficult to carry out. The size of the available data tends to be minimal and only consists of monthly data. This is due to the need for more awareness among fishermen to record the number of catches in </w:t>
      </w:r>
      <w:proofErr w:type="spellStart"/>
      <w:r w:rsidRPr="00D141BE">
        <w:rPr>
          <w:rFonts w:ascii="Arial Narrow" w:eastAsia="Times New Roman" w:hAnsi="Arial Narrow" w:cs="Times New Roman"/>
          <w:sz w:val="24"/>
          <w:szCs w:val="24"/>
        </w:rPr>
        <w:t>kurau</w:t>
      </w:r>
      <w:proofErr w:type="spellEnd"/>
      <w:r w:rsidRPr="00D141BE">
        <w:rPr>
          <w:rFonts w:ascii="Arial Narrow" w:eastAsia="Times New Roman" w:hAnsi="Arial Narrow" w:cs="Times New Roman"/>
          <w:sz w:val="24"/>
          <w:szCs w:val="24"/>
        </w:rPr>
        <w:t xml:space="preserve"> nets and the lack of knowledge and socialization of logbooks</w:t>
      </w:r>
    </w:p>
    <w:p w:rsidR="00A818E2" w:rsidRPr="00D92C4C" w:rsidRDefault="00A818E2" w:rsidP="00686CA8">
      <w:pPr>
        <w:spacing w:after="0" w:line="240" w:lineRule="auto"/>
        <w:ind w:firstLine="567"/>
        <w:jc w:val="both"/>
        <w:rPr>
          <w:rFonts w:ascii="Arial Narrow" w:eastAsia="Times New Roman" w:hAnsi="Arial Narrow" w:cs="Times New Roman"/>
          <w:sz w:val="24"/>
          <w:szCs w:val="24"/>
        </w:rPr>
      </w:pPr>
    </w:p>
    <w:p w:rsidR="00686CA8" w:rsidRPr="00D92C4C" w:rsidRDefault="00686CA8" w:rsidP="00A818E2">
      <w:pPr>
        <w:pStyle w:val="ListParagraph"/>
        <w:numPr>
          <w:ilvl w:val="0"/>
          <w:numId w:val="2"/>
        </w:numPr>
        <w:spacing w:after="0" w:line="240" w:lineRule="auto"/>
        <w:ind w:left="567" w:hanging="567"/>
        <w:jc w:val="both"/>
        <w:rPr>
          <w:rFonts w:ascii="Arial Narrow" w:eastAsia="Times New Roman" w:hAnsi="Arial Narrow" w:cs="Times New Roman"/>
          <w:b/>
          <w:sz w:val="24"/>
          <w:szCs w:val="24"/>
        </w:rPr>
      </w:pPr>
      <w:r w:rsidRPr="00D92C4C">
        <w:rPr>
          <w:rFonts w:ascii="Arial Narrow" w:eastAsia="Times New Roman" w:hAnsi="Arial Narrow" w:cs="Times New Roman"/>
          <w:b/>
          <w:sz w:val="24"/>
          <w:szCs w:val="24"/>
        </w:rPr>
        <w:t xml:space="preserve">CONCLUSIONS </w:t>
      </w:r>
    </w:p>
    <w:p w:rsidR="00686CA8" w:rsidRDefault="005B00F4" w:rsidP="008240E3">
      <w:pPr>
        <w:spacing w:after="0" w:line="240" w:lineRule="auto"/>
        <w:ind w:firstLine="567"/>
        <w:jc w:val="both"/>
        <w:rPr>
          <w:rFonts w:ascii="Arial Narrow" w:eastAsia="Times New Roman" w:hAnsi="Arial Narrow" w:cs="Times New Roman"/>
          <w:sz w:val="24"/>
          <w:szCs w:val="24"/>
        </w:rPr>
      </w:pPr>
      <w:r w:rsidRPr="005B00F4">
        <w:rPr>
          <w:rFonts w:ascii="Arial Narrow" w:eastAsia="Times New Roman" w:hAnsi="Arial Narrow" w:cs="Times New Roman"/>
          <w:sz w:val="24"/>
          <w:szCs w:val="24"/>
        </w:rPr>
        <w:t>Based on the research results, several conclusions were obtai</w:t>
      </w:r>
      <w:r>
        <w:rPr>
          <w:rFonts w:ascii="Arial Narrow" w:eastAsia="Times New Roman" w:hAnsi="Arial Narrow" w:cs="Times New Roman"/>
          <w:sz w:val="24"/>
          <w:szCs w:val="24"/>
        </w:rPr>
        <w:t xml:space="preserve">ned. Namely, the production of </w:t>
      </w:r>
      <w:proofErr w:type="spellStart"/>
      <w:r>
        <w:rPr>
          <w:rFonts w:ascii="Arial Narrow" w:eastAsia="Times New Roman" w:hAnsi="Arial Narrow" w:cs="Times New Roman"/>
          <w:sz w:val="24"/>
          <w:szCs w:val="24"/>
        </w:rPr>
        <w:t>k</w:t>
      </w:r>
      <w:r w:rsidRPr="005B00F4">
        <w:rPr>
          <w:rFonts w:ascii="Arial Narrow" w:eastAsia="Times New Roman" w:hAnsi="Arial Narrow" w:cs="Times New Roman"/>
          <w:sz w:val="24"/>
          <w:szCs w:val="24"/>
        </w:rPr>
        <w:t>urau</w:t>
      </w:r>
      <w:proofErr w:type="spellEnd"/>
      <w:r w:rsidRPr="005B00F4">
        <w:rPr>
          <w:rFonts w:ascii="Arial Narrow" w:eastAsia="Times New Roman" w:hAnsi="Arial Narrow" w:cs="Times New Roman"/>
          <w:sz w:val="24"/>
          <w:szCs w:val="24"/>
        </w:rPr>
        <w:t xml:space="preserve"> Net catches for five years shows that the effort to catch </w:t>
      </w:r>
      <w:proofErr w:type="spellStart"/>
      <w:r>
        <w:rPr>
          <w:rFonts w:ascii="Arial Narrow" w:hAnsi="Arial Narrow"/>
          <w:bCs/>
          <w:sz w:val="24"/>
          <w:szCs w:val="24"/>
        </w:rPr>
        <w:t>fourfinger</w:t>
      </w:r>
      <w:proofErr w:type="spellEnd"/>
      <w:r>
        <w:rPr>
          <w:rFonts w:ascii="Arial Narrow" w:hAnsi="Arial Narrow"/>
          <w:bCs/>
          <w:sz w:val="24"/>
          <w:szCs w:val="24"/>
        </w:rPr>
        <w:t xml:space="preserve"> threadfin</w:t>
      </w:r>
      <w:r>
        <w:rPr>
          <w:rFonts w:ascii="Arial Narrow" w:hAnsi="Arial Narrow"/>
          <w:sz w:val="24"/>
          <w:szCs w:val="24"/>
        </w:rPr>
        <w:t xml:space="preserve"> </w:t>
      </w:r>
      <w:r w:rsidRPr="005B00F4">
        <w:rPr>
          <w:rFonts w:ascii="Arial Narrow" w:eastAsia="Times New Roman" w:hAnsi="Arial Narrow" w:cs="Times New Roman"/>
          <w:sz w:val="24"/>
          <w:szCs w:val="24"/>
        </w:rPr>
        <w:t xml:space="preserve">and the effects of production fluctuate yearly. In the period starting from 2017 to 2021, 2018 was the year with the highest output of </w:t>
      </w:r>
      <w:proofErr w:type="spellStart"/>
      <w:r w:rsidRPr="005B00F4">
        <w:rPr>
          <w:rFonts w:ascii="Arial Narrow" w:eastAsia="Times New Roman" w:hAnsi="Arial Narrow" w:cs="Times New Roman"/>
          <w:sz w:val="24"/>
          <w:szCs w:val="24"/>
        </w:rPr>
        <w:t>kurau</w:t>
      </w:r>
      <w:proofErr w:type="spellEnd"/>
      <w:r w:rsidRPr="005B00F4">
        <w:rPr>
          <w:rFonts w:ascii="Arial Narrow" w:eastAsia="Times New Roman" w:hAnsi="Arial Narrow" w:cs="Times New Roman"/>
          <w:sz w:val="24"/>
          <w:szCs w:val="24"/>
        </w:rPr>
        <w:t xml:space="preserve"> nets, with the number of </w:t>
      </w:r>
      <w:proofErr w:type="spellStart"/>
      <w:r w:rsidRPr="005B00F4">
        <w:rPr>
          <w:rFonts w:ascii="Arial Narrow" w:eastAsia="Times New Roman" w:hAnsi="Arial Narrow" w:cs="Times New Roman"/>
          <w:sz w:val="24"/>
          <w:szCs w:val="24"/>
        </w:rPr>
        <w:t>kurau</w:t>
      </w:r>
      <w:proofErr w:type="spellEnd"/>
      <w:r w:rsidRPr="005B00F4">
        <w:rPr>
          <w:rFonts w:ascii="Arial Narrow" w:eastAsia="Times New Roman" w:hAnsi="Arial Narrow" w:cs="Times New Roman"/>
          <w:sz w:val="24"/>
          <w:szCs w:val="24"/>
        </w:rPr>
        <w:t xml:space="preserve"> net catches amounting to 7205 kg/year, and the highest </w:t>
      </w:r>
      <w:r w:rsidRPr="005B00F4">
        <w:rPr>
          <w:rFonts w:ascii="Arial Narrow" w:eastAsia="Times New Roman" w:hAnsi="Arial Narrow" w:cs="Times New Roman"/>
          <w:sz w:val="24"/>
          <w:szCs w:val="24"/>
        </w:rPr>
        <w:lastRenderedPageBreak/>
        <w:t>catch occurred in March, namely 867.7 kg, while the lowest yield occurred in July, namely 166.6 kg. Based on the results of the fishing season index calculation, it is known that the fish catch is abundant from January to March. These months are perfect for fishing; the peak season is in February. From April to September, there are very few fish catches. This month is the wrong time for catching fish</w:t>
      </w:r>
      <w:r w:rsidR="008240E3" w:rsidRPr="008240E3">
        <w:rPr>
          <w:rFonts w:ascii="Arial Narrow" w:eastAsia="Times New Roman" w:hAnsi="Arial Narrow" w:cs="Times New Roman"/>
          <w:sz w:val="24"/>
          <w:szCs w:val="24"/>
        </w:rPr>
        <w:t>.</w:t>
      </w:r>
    </w:p>
    <w:p w:rsidR="008240E3" w:rsidRDefault="008240E3" w:rsidP="001C62CA">
      <w:pPr>
        <w:spacing w:after="0" w:line="240" w:lineRule="auto"/>
        <w:ind w:firstLine="567"/>
        <w:jc w:val="both"/>
        <w:rPr>
          <w:rFonts w:ascii="Arial Narrow" w:eastAsia="Times New Roman" w:hAnsi="Arial Narrow" w:cs="Times New Roman"/>
          <w:sz w:val="24"/>
          <w:szCs w:val="24"/>
        </w:rPr>
      </w:pPr>
    </w:p>
    <w:p w:rsidR="00686CA8" w:rsidRPr="00D92C4C" w:rsidRDefault="00F57626" w:rsidP="00686CA8">
      <w:pPr>
        <w:spacing w:after="0" w:line="240" w:lineRule="auto"/>
        <w:ind w:left="567" w:hanging="567"/>
        <w:jc w:val="both"/>
        <w:rPr>
          <w:rFonts w:ascii="Arial Narrow" w:eastAsia="Times New Roman" w:hAnsi="Arial Narrow" w:cs="Times New Roman"/>
          <w:b/>
          <w:sz w:val="24"/>
          <w:szCs w:val="24"/>
        </w:rPr>
      </w:pPr>
      <w:r w:rsidRPr="00D92C4C">
        <w:rPr>
          <w:rFonts w:ascii="Arial Narrow" w:eastAsia="Times New Roman" w:hAnsi="Arial Narrow" w:cs="Times New Roman"/>
          <w:b/>
          <w:sz w:val="24"/>
          <w:szCs w:val="24"/>
        </w:rPr>
        <w:t>REFERENCES</w:t>
      </w:r>
    </w:p>
    <w:p w:rsidR="006777C2" w:rsidRDefault="006777C2" w:rsidP="005B00F4">
      <w:pPr>
        <w:spacing w:after="0" w:line="240" w:lineRule="auto"/>
        <w:ind w:left="720" w:hanging="720"/>
        <w:jc w:val="both"/>
        <w:rPr>
          <w:rFonts w:ascii="Arial Narrow" w:eastAsia="Times New Roman" w:hAnsi="Arial Narrow" w:cs="Times New Roman"/>
          <w:bCs/>
          <w:sz w:val="24"/>
          <w:szCs w:val="24"/>
        </w:rPr>
      </w:pPr>
      <w:r w:rsidRPr="005B00F4">
        <w:rPr>
          <w:rFonts w:ascii="Arial Narrow" w:eastAsia="Times New Roman" w:hAnsi="Arial Narrow" w:cs="Times New Roman"/>
          <w:bCs/>
          <w:sz w:val="24"/>
          <w:szCs w:val="24"/>
          <w:lang w:val="id-ID"/>
        </w:rPr>
        <w:t xml:space="preserve"> [BPS] Dinas Perikanan Kabupaten Kepulauan Meranti. </w:t>
      </w:r>
      <w:proofErr w:type="gramStart"/>
      <w:r>
        <w:rPr>
          <w:rFonts w:ascii="Arial Narrow" w:eastAsia="Times New Roman" w:hAnsi="Arial Narrow" w:cs="Times New Roman"/>
          <w:bCs/>
          <w:sz w:val="24"/>
          <w:szCs w:val="24"/>
        </w:rPr>
        <w:t>(</w:t>
      </w:r>
      <w:r>
        <w:rPr>
          <w:rFonts w:ascii="Arial Narrow" w:eastAsia="Times New Roman" w:hAnsi="Arial Narrow" w:cs="Times New Roman"/>
          <w:bCs/>
          <w:sz w:val="24"/>
          <w:szCs w:val="24"/>
          <w:lang w:val="id-ID"/>
        </w:rPr>
        <w:t>201</w:t>
      </w:r>
      <w:r>
        <w:rPr>
          <w:rFonts w:ascii="Arial Narrow" w:eastAsia="Times New Roman" w:hAnsi="Arial Narrow" w:cs="Times New Roman"/>
          <w:bCs/>
          <w:sz w:val="24"/>
          <w:szCs w:val="24"/>
        </w:rPr>
        <w:t>7)</w:t>
      </w:r>
      <w:r w:rsidRPr="005B00F4">
        <w:rPr>
          <w:rFonts w:ascii="Arial Narrow" w:eastAsia="Times New Roman" w:hAnsi="Arial Narrow" w:cs="Times New Roman"/>
          <w:bCs/>
          <w:sz w:val="24"/>
          <w:szCs w:val="24"/>
          <w:lang w:val="id-ID"/>
        </w:rPr>
        <w:t xml:space="preserve">. </w:t>
      </w:r>
      <w:r>
        <w:rPr>
          <w:rFonts w:ascii="Arial Narrow" w:eastAsia="Times New Roman" w:hAnsi="Arial Narrow" w:cs="Times New Roman"/>
          <w:bCs/>
          <w:i/>
          <w:sz w:val="24"/>
          <w:szCs w:val="24"/>
          <w:lang w:val="id-ID"/>
        </w:rPr>
        <w:t xml:space="preserve">Kabupaten Kepulauan Meranti </w:t>
      </w:r>
      <w:r>
        <w:rPr>
          <w:rFonts w:ascii="Arial Narrow" w:eastAsia="Times New Roman" w:hAnsi="Arial Narrow" w:cs="Times New Roman"/>
          <w:bCs/>
          <w:i/>
          <w:sz w:val="24"/>
          <w:szCs w:val="24"/>
        </w:rPr>
        <w:t>d</w:t>
      </w:r>
      <w:r>
        <w:rPr>
          <w:rFonts w:ascii="Arial Narrow" w:eastAsia="Times New Roman" w:hAnsi="Arial Narrow" w:cs="Times New Roman"/>
          <w:bCs/>
          <w:i/>
          <w:sz w:val="24"/>
          <w:szCs w:val="24"/>
          <w:lang w:val="id-ID"/>
        </w:rPr>
        <w:t xml:space="preserve">alam </w:t>
      </w:r>
      <w:r>
        <w:rPr>
          <w:rFonts w:ascii="Arial Narrow" w:eastAsia="Times New Roman" w:hAnsi="Arial Narrow" w:cs="Times New Roman"/>
          <w:bCs/>
          <w:i/>
          <w:sz w:val="24"/>
          <w:szCs w:val="24"/>
        </w:rPr>
        <w:t>A</w:t>
      </w:r>
      <w:r w:rsidRPr="005B00F4">
        <w:rPr>
          <w:rFonts w:ascii="Arial Narrow" w:eastAsia="Times New Roman" w:hAnsi="Arial Narrow" w:cs="Times New Roman"/>
          <w:bCs/>
          <w:i/>
          <w:sz w:val="24"/>
          <w:szCs w:val="24"/>
          <w:lang w:val="id-ID"/>
        </w:rPr>
        <w:t>ngka.</w:t>
      </w:r>
      <w:proofErr w:type="gramEnd"/>
      <w:r>
        <w:rPr>
          <w:rFonts w:ascii="Arial Narrow" w:eastAsia="Times New Roman" w:hAnsi="Arial Narrow" w:cs="Times New Roman"/>
          <w:bCs/>
          <w:i/>
          <w:sz w:val="24"/>
          <w:szCs w:val="24"/>
        </w:rPr>
        <w:t xml:space="preserve"> </w:t>
      </w:r>
      <w:proofErr w:type="spellStart"/>
      <w:r>
        <w:rPr>
          <w:rFonts w:ascii="Arial Narrow" w:eastAsia="Times New Roman" w:hAnsi="Arial Narrow" w:cs="Times New Roman"/>
          <w:bCs/>
          <w:sz w:val="24"/>
          <w:szCs w:val="24"/>
        </w:rPr>
        <w:t>Badan</w:t>
      </w:r>
      <w:proofErr w:type="spellEnd"/>
      <w:r>
        <w:rPr>
          <w:rFonts w:ascii="Arial Narrow" w:eastAsia="Times New Roman" w:hAnsi="Arial Narrow" w:cs="Times New Roman"/>
          <w:bCs/>
          <w:sz w:val="24"/>
          <w:szCs w:val="24"/>
        </w:rPr>
        <w:t xml:space="preserve"> </w:t>
      </w:r>
      <w:proofErr w:type="spellStart"/>
      <w:r>
        <w:rPr>
          <w:rFonts w:ascii="Arial Narrow" w:eastAsia="Times New Roman" w:hAnsi="Arial Narrow" w:cs="Times New Roman"/>
          <w:bCs/>
          <w:sz w:val="24"/>
          <w:szCs w:val="24"/>
        </w:rPr>
        <w:t>Pusat</w:t>
      </w:r>
      <w:proofErr w:type="spellEnd"/>
      <w:r>
        <w:rPr>
          <w:rFonts w:ascii="Arial Narrow" w:eastAsia="Times New Roman" w:hAnsi="Arial Narrow" w:cs="Times New Roman"/>
          <w:bCs/>
          <w:sz w:val="24"/>
          <w:szCs w:val="24"/>
        </w:rPr>
        <w:t xml:space="preserve"> </w:t>
      </w:r>
      <w:proofErr w:type="spellStart"/>
      <w:r>
        <w:rPr>
          <w:rFonts w:ascii="Arial Narrow" w:eastAsia="Times New Roman" w:hAnsi="Arial Narrow" w:cs="Times New Roman"/>
          <w:bCs/>
          <w:sz w:val="24"/>
          <w:szCs w:val="24"/>
        </w:rPr>
        <w:t>Statistik</w:t>
      </w:r>
      <w:proofErr w:type="spellEnd"/>
      <w:r>
        <w:rPr>
          <w:rFonts w:ascii="Arial Narrow" w:eastAsia="Times New Roman" w:hAnsi="Arial Narrow" w:cs="Times New Roman"/>
          <w:bCs/>
          <w:sz w:val="24"/>
          <w:szCs w:val="24"/>
        </w:rPr>
        <w:t>.</w:t>
      </w:r>
    </w:p>
    <w:p w:rsidR="006777C2" w:rsidRDefault="006777C2" w:rsidP="005B00F4">
      <w:pPr>
        <w:spacing w:after="0" w:line="240" w:lineRule="auto"/>
        <w:ind w:left="720" w:hanging="720"/>
        <w:jc w:val="both"/>
        <w:rPr>
          <w:rFonts w:ascii="Arial Narrow" w:eastAsia="Times New Roman" w:hAnsi="Arial Narrow" w:cs="Times New Roman"/>
          <w:bCs/>
          <w:sz w:val="24"/>
          <w:szCs w:val="24"/>
        </w:rPr>
      </w:pPr>
    </w:p>
    <w:p w:rsidR="006777C2" w:rsidRPr="005B00F4" w:rsidRDefault="006777C2" w:rsidP="005B00F4">
      <w:pPr>
        <w:spacing w:after="0" w:line="240" w:lineRule="auto"/>
        <w:ind w:left="720" w:hanging="720"/>
        <w:jc w:val="both"/>
        <w:rPr>
          <w:rFonts w:ascii="Arial Narrow" w:eastAsia="Times New Roman" w:hAnsi="Arial Narrow" w:cs="Times New Roman"/>
          <w:bCs/>
          <w:sz w:val="24"/>
          <w:szCs w:val="24"/>
        </w:rPr>
      </w:pPr>
      <w:proofErr w:type="spellStart"/>
      <w:r w:rsidRPr="005B00F4">
        <w:rPr>
          <w:rFonts w:ascii="Arial Narrow" w:eastAsia="Times New Roman" w:hAnsi="Arial Narrow" w:cs="Times New Roman"/>
          <w:bCs/>
          <w:sz w:val="24"/>
          <w:szCs w:val="24"/>
        </w:rPr>
        <w:t>Dahle</w:t>
      </w:r>
      <w:proofErr w:type="spellEnd"/>
      <w:r w:rsidRPr="005B00F4">
        <w:rPr>
          <w:rFonts w:ascii="Arial Narrow" w:eastAsia="Times New Roman" w:hAnsi="Arial Narrow" w:cs="Times New Roman"/>
          <w:bCs/>
          <w:sz w:val="24"/>
          <w:szCs w:val="24"/>
        </w:rPr>
        <w:t xml:space="preserve">, E.A. </w:t>
      </w:r>
      <w:r>
        <w:rPr>
          <w:rFonts w:ascii="Arial Narrow" w:eastAsia="Times New Roman" w:hAnsi="Arial Narrow" w:cs="Times New Roman"/>
          <w:bCs/>
          <w:sz w:val="24"/>
          <w:szCs w:val="24"/>
        </w:rPr>
        <w:t>(</w:t>
      </w:r>
      <w:r w:rsidRPr="005B00F4">
        <w:rPr>
          <w:rFonts w:ascii="Arial Narrow" w:eastAsia="Times New Roman" w:hAnsi="Arial Narrow" w:cs="Times New Roman"/>
          <w:bCs/>
          <w:sz w:val="24"/>
          <w:szCs w:val="24"/>
        </w:rPr>
        <w:t>1989</w:t>
      </w:r>
      <w:r>
        <w:rPr>
          <w:rFonts w:ascii="Arial Narrow" w:eastAsia="Times New Roman" w:hAnsi="Arial Narrow" w:cs="Times New Roman"/>
          <w:bCs/>
          <w:sz w:val="24"/>
          <w:szCs w:val="24"/>
        </w:rPr>
        <w:t>)</w:t>
      </w:r>
      <w:r w:rsidRPr="005B00F4">
        <w:rPr>
          <w:rFonts w:ascii="Arial Narrow" w:eastAsia="Times New Roman" w:hAnsi="Arial Narrow" w:cs="Times New Roman"/>
          <w:bCs/>
          <w:sz w:val="24"/>
          <w:szCs w:val="24"/>
        </w:rPr>
        <w:t>.</w:t>
      </w:r>
      <w:r w:rsidRPr="006777C2">
        <w:rPr>
          <w:rFonts w:ascii="Arial Narrow" w:eastAsia="Times New Roman" w:hAnsi="Arial Narrow" w:cs="Times New Roman"/>
          <w:bCs/>
          <w:i/>
          <w:sz w:val="24"/>
          <w:szCs w:val="24"/>
        </w:rPr>
        <w:t xml:space="preserve"> </w:t>
      </w:r>
      <w:proofErr w:type="gramStart"/>
      <w:r w:rsidRPr="006777C2">
        <w:rPr>
          <w:rFonts w:ascii="Arial Narrow" w:eastAsia="Times New Roman" w:hAnsi="Arial Narrow" w:cs="Times New Roman"/>
          <w:bCs/>
          <w:i/>
          <w:sz w:val="24"/>
          <w:szCs w:val="24"/>
        </w:rPr>
        <w:t>A Review of Models for Fishing Operation in Applied Operations Research in Fishing Editing by K.B. Halley.</w:t>
      </w:r>
      <w:proofErr w:type="gramEnd"/>
      <w:r w:rsidRPr="006777C2">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sz w:val="24"/>
          <w:szCs w:val="24"/>
        </w:rPr>
        <w:t>Nato</w:t>
      </w:r>
      <w:proofErr w:type="spellEnd"/>
      <w:r w:rsidRPr="005B00F4">
        <w:rPr>
          <w:rFonts w:ascii="Arial Narrow" w:eastAsia="Times New Roman" w:hAnsi="Arial Narrow" w:cs="Times New Roman"/>
          <w:bCs/>
          <w:sz w:val="24"/>
          <w:szCs w:val="24"/>
        </w:rPr>
        <w:t xml:space="preserve"> Scientific Affairs and Plenum press, New York and London</w:t>
      </w:r>
    </w:p>
    <w:p w:rsidR="006777C2" w:rsidRDefault="006777C2" w:rsidP="005B00F4">
      <w:pPr>
        <w:spacing w:after="0" w:line="240" w:lineRule="auto"/>
        <w:ind w:left="720" w:hanging="720"/>
        <w:jc w:val="both"/>
        <w:rPr>
          <w:rFonts w:ascii="Arial Narrow" w:eastAsia="Times New Roman" w:hAnsi="Arial Narrow" w:cs="Times New Roman"/>
          <w:bCs/>
          <w:sz w:val="24"/>
          <w:szCs w:val="24"/>
        </w:rPr>
      </w:pPr>
    </w:p>
    <w:p w:rsidR="006777C2" w:rsidRPr="005B00F4" w:rsidRDefault="006777C2" w:rsidP="005B00F4">
      <w:pPr>
        <w:spacing w:after="0" w:line="240" w:lineRule="auto"/>
        <w:ind w:left="720" w:hanging="720"/>
        <w:jc w:val="both"/>
        <w:rPr>
          <w:rFonts w:ascii="Arial Narrow" w:eastAsia="Times New Roman" w:hAnsi="Arial Narrow" w:cs="Times New Roman"/>
          <w:b/>
          <w:bCs/>
          <w:sz w:val="24"/>
          <w:szCs w:val="24"/>
        </w:rPr>
      </w:pPr>
      <w:proofErr w:type="spellStart"/>
      <w:proofErr w:type="gramStart"/>
      <w:r w:rsidRPr="005B00F4">
        <w:rPr>
          <w:rFonts w:ascii="Arial Narrow" w:eastAsia="Times New Roman" w:hAnsi="Arial Narrow" w:cs="Times New Roman"/>
          <w:bCs/>
          <w:sz w:val="24"/>
          <w:szCs w:val="24"/>
        </w:rPr>
        <w:t>Izma</w:t>
      </w:r>
      <w:proofErr w:type="spellEnd"/>
      <w:r w:rsidRPr="005B00F4">
        <w:rPr>
          <w:rFonts w:ascii="Arial Narrow" w:eastAsia="Times New Roman" w:hAnsi="Arial Narrow" w:cs="Times New Roman"/>
          <w:bCs/>
          <w:sz w:val="24"/>
          <w:szCs w:val="24"/>
        </w:rPr>
        <w:t xml:space="preserve">, F. </w:t>
      </w:r>
      <w:r>
        <w:rPr>
          <w:rFonts w:ascii="Arial Narrow" w:eastAsia="Times New Roman" w:hAnsi="Arial Narrow" w:cs="Times New Roman"/>
          <w:bCs/>
          <w:sz w:val="24"/>
          <w:szCs w:val="24"/>
        </w:rPr>
        <w:t>(</w:t>
      </w:r>
      <w:r w:rsidRPr="005B00F4">
        <w:rPr>
          <w:rFonts w:ascii="Arial Narrow" w:eastAsia="Times New Roman" w:hAnsi="Arial Narrow" w:cs="Times New Roman"/>
          <w:bCs/>
          <w:sz w:val="24"/>
          <w:szCs w:val="24"/>
        </w:rPr>
        <w:t>2017</w:t>
      </w:r>
      <w:r>
        <w:rPr>
          <w:rFonts w:ascii="Arial Narrow" w:eastAsia="Times New Roman" w:hAnsi="Arial Narrow" w:cs="Times New Roman"/>
          <w:bCs/>
          <w:sz w:val="24"/>
          <w:szCs w:val="24"/>
        </w:rPr>
        <w:t>)</w:t>
      </w:r>
      <w:r w:rsidRPr="005B00F4">
        <w:rPr>
          <w:rFonts w:ascii="Arial Narrow" w:eastAsia="Times New Roman" w:hAnsi="Arial Narrow" w:cs="Times New Roman"/>
          <w:bCs/>
          <w:sz w:val="24"/>
          <w:szCs w:val="24"/>
        </w:rPr>
        <w:t>.</w:t>
      </w:r>
      <w:proofErr w:type="gramEnd"/>
      <w:r w:rsidRPr="005B00F4">
        <w:rPr>
          <w:rFonts w:ascii="Arial Narrow" w:eastAsia="Times New Roman" w:hAnsi="Arial Narrow" w:cs="Times New Roman"/>
          <w:bCs/>
          <w:sz w:val="24"/>
          <w:szCs w:val="24"/>
        </w:rPr>
        <w:t xml:space="preserve"> </w:t>
      </w:r>
      <w:proofErr w:type="spellStart"/>
      <w:proofErr w:type="gramStart"/>
      <w:r w:rsidRPr="005B00F4">
        <w:rPr>
          <w:rFonts w:ascii="Arial Narrow" w:eastAsia="Times New Roman" w:hAnsi="Arial Narrow" w:cs="Times New Roman"/>
          <w:bCs/>
          <w:sz w:val="24"/>
          <w:szCs w:val="24"/>
        </w:rPr>
        <w:t>Bioeconomic</w:t>
      </w:r>
      <w:proofErr w:type="spellEnd"/>
      <w:r w:rsidRPr="005B00F4">
        <w:rPr>
          <w:rFonts w:ascii="Arial Narrow" w:eastAsia="Times New Roman" w:hAnsi="Arial Narrow" w:cs="Times New Roman"/>
          <w:bCs/>
          <w:sz w:val="24"/>
          <w:szCs w:val="24"/>
        </w:rPr>
        <w:t xml:space="preserve"> Analysis of Pelagic Fishing Gear Resources in the </w:t>
      </w:r>
      <w:proofErr w:type="spellStart"/>
      <w:r w:rsidRPr="005B00F4">
        <w:rPr>
          <w:rFonts w:ascii="Arial Narrow" w:eastAsia="Times New Roman" w:hAnsi="Arial Narrow" w:cs="Times New Roman"/>
          <w:bCs/>
          <w:sz w:val="24"/>
          <w:szCs w:val="24"/>
        </w:rPr>
        <w:t>Meranti</w:t>
      </w:r>
      <w:proofErr w:type="spellEnd"/>
      <w:r w:rsidRPr="005B00F4">
        <w:rPr>
          <w:rFonts w:ascii="Arial Narrow" w:eastAsia="Times New Roman" w:hAnsi="Arial Narrow" w:cs="Times New Roman"/>
          <w:bCs/>
          <w:sz w:val="24"/>
          <w:szCs w:val="24"/>
        </w:rPr>
        <w:t xml:space="preserve"> Archipelago, Riau Province</w:t>
      </w:r>
      <w:r>
        <w:rPr>
          <w:rFonts w:ascii="Arial Narrow" w:eastAsia="Times New Roman" w:hAnsi="Arial Narrow" w:cs="Times New Roman"/>
          <w:bCs/>
          <w:sz w:val="24"/>
          <w:szCs w:val="24"/>
        </w:rPr>
        <w:t>.</w:t>
      </w:r>
      <w:proofErr w:type="gramEnd"/>
      <w:r>
        <w:rPr>
          <w:rFonts w:ascii="Arial Narrow" w:eastAsia="Times New Roman" w:hAnsi="Arial Narrow" w:cs="Times New Roman"/>
          <w:bCs/>
          <w:sz w:val="24"/>
          <w:szCs w:val="24"/>
        </w:rPr>
        <w:t xml:space="preserve"> </w:t>
      </w:r>
      <w:proofErr w:type="spellStart"/>
      <w:r>
        <w:rPr>
          <w:rFonts w:ascii="Arial Narrow" w:eastAsia="Times New Roman" w:hAnsi="Arial Narrow" w:cs="Times New Roman"/>
          <w:bCs/>
          <w:i/>
          <w:sz w:val="24"/>
          <w:szCs w:val="24"/>
        </w:rPr>
        <w:t>Jurnal</w:t>
      </w:r>
      <w:proofErr w:type="spellEnd"/>
      <w:r>
        <w:rPr>
          <w:rFonts w:ascii="Arial Narrow" w:eastAsia="Times New Roman" w:hAnsi="Arial Narrow" w:cs="Times New Roman"/>
          <w:bCs/>
          <w:i/>
          <w:sz w:val="24"/>
          <w:szCs w:val="24"/>
        </w:rPr>
        <w:t xml:space="preserve"> </w:t>
      </w:r>
      <w:proofErr w:type="spellStart"/>
      <w:r>
        <w:rPr>
          <w:rFonts w:ascii="Arial Narrow" w:eastAsia="Times New Roman" w:hAnsi="Arial Narrow" w:cs="Times New Roman"/>
          <w:bCs/>
          <w:i/>
          <w:sz w:val="24"/>
          <w:szCs w:val="24"/>
        </w:rPr>
        <w:t>Ilmiah</w:t>
      </w:r>
      <w:proofErr w:type="spellEnd"/>
      <w:r>
        <w:rPr>
          <w:rFonts w:ascii="Arial Narrow" w:eastAsia="Times New Roman" w:hAnsi="Arial Narrow" w:cs="Times New Roman"/>
          <w:bCs/>
          <w:i/>
          <w:sz w:val="24"/>
          <w:szCs w:val="24"/>
        </w:rPr>
        <w:t xml:space="preserve"> </w:t>
      </w:r>
      <w:proofErr w:type="spellStart"/>
      <w:r>
        <w:rPr>
          <w:rFonts w:ascii="Arial Narrow" w:eastAsia="Times New Roman" w:hAnsi="Arial Narrow" w:cs="Times New Roman"/>
          <w:bCs/>
          <w:i/>
          <w:sz w:val="24"/>
          <w:szCs w:val="24"/>
        </w:rPr>
        <w:t>Samudra</w:t>
      </w:r>
      <w:proofErr w:type="spellEnd"/>
      <w:r>
        <w:rPr>
          <w:rFonts w:ascii="Arial Narrow" w:eastAsia="Times New Roman" w:hAnsi="Arial Narrow" w:cs="Times New Roman"/>
          <w:bCs/>
          <w:i/>
          <w:sz w:val="24"/>
          <w:szCs w:val="24"/>
        </w:rPr>
        <w:t xml:space="preserve"> </w:t>
      </w:r>
      <w:proofErr w:type="spellStart"/>
      <w:r>
        <w:rPr>
          <w:rFonts w:ascii="Arial Narrow" w:eastAsia="Times New Roman" w:hAnsi="Arial Narrow" w:cs="Times New Roman"/>
          <w:bCs/>
          <w:i/>
          <w:sz w:val="24"/>
          <w:szCs w:val="24"/>
        </w:rPr>
        <w:t>Akuatika</w:t>
      </w:r>
      <w:proofErr w:type="spellEnd"/>
      <w:r>
        <w:rPr>
          <w:rFonts w:ascii="Arial Narrow" w:eastAsia="Times New Roman" w:hAnsi="Arial Narrow" w:cs="Times New Roman"/>
          <w:bCs/>
          <w:i/>
          <w:sz w:val="24"/>
          <w:szCs w:val="24"/>
        </w:rPr>
        <w:t xml:space="preserve">, </w:t>
      </w:r>
      <w:r>
        <w:rPr>
          <w:rFonts w:ascii="Arial Narrow" w:eastAsia="Times New Roman" w:hAnsi="Arial Narrow" w:cs="Times New Roman"/>
          <w:bCs/>
          <w:sz w:val="24"/>
          <w:szCs w:val="24"/>
        </w:rPr>
        <w:t>1(1): 72-87</w:t>
      </w:r>
    </w:p>
    <w:p w:rsidR="006777C2" w:rsidRDefault="006777C2" w:rsidP="005B00F4">
      <w:pPr>
        <w:spacing w:after="0" w:line="240" w:lineRule="auto"/>
        <w:ind w:left="720" w:hanging="720"/>
        <w:jc w:val="both"/>
        <w:rPr>
          <w:rFonts w:ascii="Arial Narrow" w:eastAsia="Times New Roman" w:hAnsi="Arial Narrow" w:cs="Times New Roman"/>
          <w:sz w:val="24"/>
          <w:szCs w:val="24"/>
        </w:rPr>
      </w:pPr>
    </w:p>
    <w:p w:rsidR="006777C2" w:rsidRDefault="006777C2" w:rsidP="005B00F4">
      <w:pPr>
        <w:spacing w:after="0" w:line="240" w:lineRule="auto"/>
        <w:ind w:left="720" w:hanging="720"/>
        <w:jc w:val="both"/>
        <w:rPr>
          <w:rFonts w:ascii="Arial Narrow" w:eastAsia="Times New Roman" w:hAnsi="Arial Narrow" w:cs="Times New Roman"/>
          <w:sz w:val="24"/>
          <w:szCs w:val="24"/>
        </w:rPr>
      </w:pPr>
      <w:proofErr w:type="spellStart"/>
      <w:proofErr w:type="gramStart"/>
      <w:r w:rsidRPr="006777C2">
        <w:rPr>
          <w:rFonts w:ascii="Arial Narrow" w:eastAsia="Times New Roman" w:hAnsi="Arial Narrow" w:cs="Times New Roman"/>
          <w:sz w:val="24"/>
          <w:szCs w:val="24"/>
        </w:rPr>
        <w:t>Martasuganda</w:t>
      </w:r>
      <w:proofErr w:type="spellEnd"/>
      <w:r w:rsidRPr="006777C2">
        <w:rPr>
          <w:rFonts w:ascii="Arial Narrow" w:eastAsia="Times New Roman" w:hAnsi="Arial Narrow" w:cs="Times New Roman"/>
          <w:sz w:val="24"/>
          <w:szCs w:val="24"/>
        </w:rPr>
        <w:t xml:space="preserve">, S. </w:t>
      </w:r>
      <w:r>
        <w:rPr>
          <w:rFonts w:ascii="Arial Narrow" w:eastAsia="Times New Roman" w:hAnsi="Arial Narrow" w:cs="Times New Roman"/>
          <w:sz w:val="24"/>
          <w:szCs w:val="24"/>
        </w:rPr>
        <w:t>(</w:t>
      </w:r>
      <w:r w:rsidRPr="006777C2">
        <w:rPr>
          <w:rFonts w:ascii="Arial Narrow" w:eastAsia="Times New Roman" w:hAnsi="Arial Narrow" w:cs="Times New Roman"/>
          <w:sz w:val="24"/>
          <w:szCs w:val="24"/>
        </w:rPr>
        <w:t>2002</w:t>
      </w:r>
      <w:r>
        <w:rPr>
          <w:rFonts w:ascii="Arial Narrow" w:eastAsia="Times New Roman" w:hAnsi="Arial Narrow" w:cs="Times New Roman"/>
          <w:sz w:val="24"/>
          <w:szCs w:val="24"/>
        </w:rPr>
        <w:t>)</w:t>
      </w:r>
      <w:r w:rsidRPr="006777C2">
        <w:rPr>
          <w:rFonts w:ascii="Arial Narrow" w:eastAsia="Times New Roman" w:hAnsi="Arial Narrow" w:cs="Times New Roman"/>
          <w:sz w:val="24"/>
          <w:szCs w:val="24"/>
        </w:rPr>
        <w:t>.</w:t>
      </w:r>
      <w:proofErr w:type="gram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i/>
          <w:sz w:val="24"/>
          <w:szCs w:val="24"/>
        </w:rPr>
        <w:t>Jaring</w:t>
      </w:r>
      <w:proofErr w:type="spellEnd"/>
      <w:r w:rsidRPr="006777C2">
        <w:rPr>
          <w:rFonts w:ascii="Arial Narrow" w:eastAsia="Times New Roman" w:hAnsi="Arial Narrow" w:cs="Times New Roman"/>
          <w:i/>
          <w:sz w:val="24"/>
          <w:szCs w:val="24"/>
        </w:rPr>
        <w:t xml:space="preserve"> </w:t>
      </w:r>
      <w:proofErr w:type="spellStart"/>
      <w:r w:rsidRPr="006777C2">
        <w:rPr>
          <w:rFonts w:ascii="Arial Narrow" w:eastAsia="Times New Roman" w:hAnsi="Arial Narrow" w:cs="Times New Roman"/>
          <w:i/>
          <w:sz w:val="24"/>
          <w:szCs w:val="24"/>
        </w:rPr>
        <w:t>Insang</w:t>
      </w:r>
      <w:proofErr w:type="spellEnd"/>
      <w:r w:rsidRPr="006777C2">
        <w:rPr>
          <w:rFonts w:ascii="Arial Narrow" w:eastAsia="Times New Roman" w:hAnsi="Arial Narrow" w:cs="Times New Roman"/>
          <w:i/>
          <w:sz w:val="24"/>
          <w:szCs w:val="24"/>
        </w:rPr>
        <w:t xml:space="preserve"> (Gillnet): Serial </w:t>
      </w:r>
      <w:proofErr w:type="spellStart"/>
      <w:r w:rsidRPr="006777C2">
        <w:rPr>
          <w:rFonts w:ascii="Arial Narrow" w:eastAsia="Times New Roman" w:hAnsi="Arial Narrow" w:cs="Times New Roman"/>
          <w:i/>
          <w:sz w:val="24"/>
          <w:szCs w:val="24"/>
        </w:rPr>
        <w:t>Teknologi</w:t>
      </w:r>
      <w:proofErr w:type="spellEnd"/>
      <w:r w:rsidRPr="006777C2">
        <w:rPr>
          <w:rFonts w:ascii="Arial Narrow" w:eastAsia="Times New Roman" w:hAnsi="Arial Narrow" w:cs="Times New Roman"/>
          <w:i/>
          <w:sz w:val="24"/>
          <w:szCs w:val="24"/>
        </w:rPr>
        <w:t xml:space="preserve"> </w:t>
      </w:r>
      <w:proofErr w:type="spellStart"/>
      <w:r w:rsidRPr="006777C2">
        <w:rPr>
          <w:rFonts w:ascii="Arial Narrow" w:eastAsia="Times New Roman" w:hAnsi="Arial Narrow" w:cs="Times New Roman"/>
          <w:i/>
          <w:sz w:val="24"/>
          <w:szCs w:val="24"/>
        </w:rPr>
        <w:t>Penangkapan</w:t>
      </w:r>
      <w:proofErr w:type="spellEnd"/>
      <w:r w:rsidRPr="006777C2">
        <w:rPr>
          <w:rFonts w:ascii="Arial Narrow" w:eastAsia="Times New Roman" w:hAnsi="Arial Narrow" w:cs="Times New Roman"/>
          <w:i/>
          <w:sz w:val="24"/>
          <w:szCs w:val="24"/>
        </w:rPr>
        <w:t xml:space="preserve"> </w:t>
      </w:r>
      <w:proofErr w:type="spellStart"/>
      <w:r w:rsidRPr="006777C2">
        <w:rPr>
          <w:rFonts w:ascii="Arial Narrow" w:eastAsia="Times New Roman" w:hAnsi="Arial Narrow" w:cs="Times New Roman"/>
          <w:i/>
          <w:sz w:val="24"/>
          <w:szCs w:val="24"/>
        </w:rPr>
        <w:t>Ikan</w:t>
      </w:r>
      <w:proofErr w:type="spellEnd"/>
      <w:r w:rsidRPr="006777C2">
        <w:rPr>
          <w:rFonts w:ascii="Arial Narrow" w:eastAsia="Times New Roman" w:hAnsi="Arial Narrow" w:cs="Times New Roman"/>
          <w:i/>
          <w:sz w:val="24"/>
          <w:szCs w:val="24"/>
        </w:rPr>
        <w:t xml:space="preserve"> </w:t>
      </w:r>
      <w:proofErr w:type="spellStart"/>
      <w:r w:rsidRPr="006777C2">
        <w:rPr>
          <w:rFonts w:ascii="Arial Narrow" w:eastAsia="Times New Roman" w:hAnsi="Arial Narrow" w:cs="Times New Roman"/>
          <w:i/>
          <w:sz w:val="24"/>
          <w:szCs w:val="24"/>
        </w:rPr>
        <w:t>Berwawasan</w:t>
      </w:r>
      <w:proofErr w:type="spellEnd"/>
      <w:r w:rsidRPr="006777C2">
        <w:rPr>
          <w:rFonts w:ascii="Arial Narrow" w:eastAsia="Times New Roman" w:hAnsi="Arial Narrow" w:cs="Times New Roman"/>
          <w:i/>
          <w:sz w:val="24"/>
          <w:szCs w:val="24"/>
        </w:rPr>
        <w:t xml:space="preserve"> </w:t>
      </w:r>
      <w:proofErr w:type="spellStart"/>
      <w:r w:rsidRPr="006777C2">
        <w:rPr>
          <w:rFonts w:ascii="Arial Narrow" w:eastAsia="Times New Roman" w:hAnsi="Arial Narrow" w:cs="Times New Roman"/>
          <w:i/>
          <w:sz w:val="24"/>
          <w:szCs w:val="24"/>
        </w:rPr>
        <w:t>Lingkungan</w:t>
      </w:r>
      <w:proofErr w:type="spellEnd"/>
      <w:r w:rsidRPr="006777C2">
        <w:rPr>
          <w:rFonts w:ascii="Arial Narrow" w:eastAsia="Times New Roman" w:hAnsi="Arial Narrow" w:cs="Times New Roman"/>
          <w:i/>
          <w:sz w:val="24"/>
          <w:szCs w:val="24"/>
        </w:rPr>
        <w:t xml:space="preserve">. </w:t>
      </w:r>
      <w:proofErr w:type="spellStart"/>
      <w:r w:rsidRPr="006777C2">
        <w:rPr>
          <w:rFonts w:ascii="Arial Narrow" w:eastAsia="Times New Roman" w:hAnsi="Arial Narrow" w:cs="Times New Roman"/>
          <w:sz w:val="24"/>
          <w:szCs w:val="24"/>
        </w:rPr>
        <w:t>Jurusan</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Pemanfaatan</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Sumberdaya</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Peri</w:t>
      </w:r>
      <w:r>
        <w:rPr>
          <w:rFonts w:ascii="Arial Narrow" w:eastAsia="Times New Roman" w:hAnsi="Arial Narrow" w:cs="Times New Roman"/>
          <w:sz w:val="24"/>
          <w:szCs w:val="24"/>
        </w:rPr>
        <w:t>kanan</w:t>
      </w:r>
      <w:proofErr w:type="spellEnd"/>
      <w:r>
        <w:rPr>
          <w:rFonts w:ascii="Arial Narrow" w:eastAsia="Times New Roman" w:hAnsi="Arial Narrow" w:cs="Times New Roman"/>
          <w:sz w:val="24"/>
          <w:szCs w:val="24"/>
        </w:rPr>
        <w:t xml:space="preserve">. </w:t>
      </w:r>
      <w:proofErr w:type="spellStart"/>
      <w:proofErr w:type="gramStart"/>
      <w:r>
        <w:rPr>
          <w:rFonts w:ascii="Arial Narrow" w:eastAsia="Times New Roman" w:hAnsi="Arial Narrow" w:cs="Times New Roman"/>
          <w:sz w:val="24"/>
          <w:szCs w:val="24"/>
        </w:rPr>
        <w:t>Fakultas</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Ilmu</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Perikanan</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dan</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Kelautan</w:t>
      </w:r>
      <w:proofErr w:type="spellEnd"/>
      <w:r>
        <w:rPr>
          <w:rFonts w:ascii="Arial Narrow" w:eastAsia="Times New Roman" w:hAnsi="Arial Narrow" w:cs="Times New Roman"/>
          <w:sz w:val="24"/>
          <w:szCs w:val="24"/>
        </w:rPr>
        <w:t>.</w:t>
      </w:r>
      <w:proofErr w:type="gram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Institut</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Pertanian</w:t>
      </w:r>
      <w:proofErr w:type="spellEnd"/>
      <w:r w:rsidRPr="006777C2">
        <w:rPr>
          <w:rFonts w:ascii="Arial Narrow" w:eastAsia="Times New Roman" w:hAnsi="Arial Narrow" w:cs="Times New Roman"/>
          <w:sz w:val="24"/>
          <w:szCs w:val="24"/>
        </w:rPr>
        <w:t xml:space="preserve"> Bogor, Bogor. </w:t>
      </w:r>
      <w:r>
        <w:rPr>
          <w:rFonts w:ascii="Arial Narrow" w:eastAsia="Times New Roman" w:hAnsi="Arial Narrow" w:cs="Times New Roman"/>
          <w:sz w:val="24"/>
          <w:szCs w:val="24"/>
        </w:rPr>
        <w:t>p</w:t>
      </w:r>
      <w:r w:rsidRPr="006777C2">
        <w:rPr>
          <w:rFonts w:ascii="Arial Narrow" w:eastAsia="Times New Roman" w:hAnsi="Arial Narrow" w:cs="Times New Roman"/>
          <w:sz w:val="24"/>
          <w:szCs w:val="24"/>
        </w:rPr>
        <w:t>68</w:t>
      </w:r>
    </w:p>
    <w:p w:rsidR="006777C2" w:rsidRDefault="006777C2" w:rsidP="005B00F4">
      <w:pPr>
        <w:spacing w:after="0" w:line="240" w:lineRule="auto"/>
        <w:ind w:left="720" w:hanging="720"/>
        <w:jc w:val="both"/>
        <w:rPr>
          <w:rFonts w:ascii="Arial Narrow" w:eastAsia="Times New Roman" w:hAnsi="Arial Narrow" w:cs="Times New Roman"/>
          <w:sz w:val="24"/>
          <w:szCs w:val="24"/>
        </w:rPr>
      </w:pPr>
    </w:p>
    <w:p w:rsidR="006777C2" w:rsidRPr="00D92C4C" w:rsidRDefault="006777C2" w:rsidP="005B00F4">
      <w:pPr>
        <w:spacing w:after="0" w:line="240" w:lineRule="auto"/>
        <w:ind w:left="720" w:hanging="720"/>
        <w:jc w:val="both"/>
        <w:rPr>
          <w:rFonts w:ascii="Arial Narrow" w:eastAsia="Times New Roman" w:hAnsi="Arial Narrow" w:cs="Times New Roman"/>
          <w:sz w:val="24"/>
          <w:szCs w:val="24"/>
        </w:rPr>
      </w:pPr>
      <w:proofErr w:type="spellStart"/>
      <w:r>
        <w:rPr>
          <w:rFonts w:ascii="Arial Narrow" w:eastAsia="Times New Roman" w:hAnsi="Arial Narrow" w:cs="Times New Roman"/>
          <w:sz w:val="24"/>
          <w:szCs w:val="24"/>
        </w:rPr>
        <w:t>Permata</w:t>
      </w:r>
      <w:proofErr w:type="spellEnd"/>
      <w:r>
        <w:rPr>
          <w:rFonts w:ascii="Arial Narrow" w:eastAsia="Times New Roman" w:hAnsi="Arial Narrow" w:cs="Times New Roman"/>
          <w:sz w:val="24"/>
          <w:szCs w:val="24"/>
        </w:rPr>
        <w:t>, C.</w:t>
      </w:r>
      <w:r w:rsidRPr="006777C2">
        <w:rPr>
          <w:rFonts w:ascii="Arial Narrow" w:eastAsia="Times New Roman" w:hAnsi="Arial Narrow" w:cs="Times New Roman"/>
          <w:sz w:val="24"/>
          <w:szCs w:val="24"/>
        </w:rPr>
        <w:t xml:space="preserve">D. 2017. </w:t>
      </w:r>
      <w:proofErr w:type="spellStart"/>
      <w:proofErr w:type="gramStart"/>
      <w:r w:rsidRPr="006777C2">
        <w:rPr>
          <w:rFonts w:ascii="Arial Narrow" w:eastAsia="Times New Roman" w:hAnsi="Arial Narrow" w:cs="Times New Roman"/>
          <w:sz w:val="24"/>
          <w:szCs w:val="24"/>
        </w:rPr>
        <w:t>Fluktuasi</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Hasil</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Tangkapan</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Ikan</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Kurau</w:t>
      </w:r>
      <w:proofErr w:type="spellEnd"/>
      <w:r>
        <w:rPr>
          <w:rFonts w:ascii="Arial Narrow" w:eastAsia="Times New Roman" w:hAnsi="Arial Narrow" w:cs="Times New Roman"/>
          <w:sz w:val="24"/>
          <w:szCs w:val="24"/>
        </w:rPr>
        <w:t xml:space="preserve"> </w:t>
      </w:r>
      <w:r w:rsidRPr="006777C2">
        <w:rPr>
          <w:rFonts w:ascii="Arial Narrow" w:eastAsia="Times New Roman" w:hAnsi="Arial Narrow" w:cs="Times New Roman"/>
          <w:sz w:val="24"/>
          <w:szCs w:val="24"/>
        </w:rPr>
        <w:t>(</w:t>
      </w:r>
      <w:proofErr w:type="spellStart"/>
      <w:r w:rsidRPr="006777C2">
        <w:rPr>
          <w:rFonts w:ascii="Arial Narrow" w:eastAsia="Times New Roman" w:hAnsi="Arial Narrow" w:cs="Times New Roman"/>
          <w:i/>
          <w:sz w:val="24"/>
          <w:szCs w:val="24"/>
        </w:rPr>
        <w:t>Eleutheronema</w:t>
      </w:r>
      <w:proofErr w:type="spellEnd"/>
      <w:r w:rsidRPr="006777C2">
        <w:rPr>
          <w:rFonts w:ascii="Arial Narrow" w:eastAsia="Times New Roman" w:hAnsi="Arial Narrow" w:cs="Times New Roman"/>
          <w:i/>
          <w:sz w:val="24"/>
          <w:szCs w:val="24"/>
        </w:rPr>
        <w:t xml:space="preserve"> </w:t>
      </w:r>
      <w:proofErr w:type="spellStart"/>
      <w:r>
        <w:rPr>
          <w:rFonts w:ascii="Arial Narrow" w:eastAsia="Times New Roman" w:hAnsi="Arial Narrow" w:cs="Times New Roman"/>
          <w:i/>
          <w:sz w:val="24"/>
          <w:szCs w:val="24"/>
        </w:rPr>
        <w:t>t</w:t>
      </w:r>
      <w:r w:rsidRPr="006777C2">
        <w:rPr>
          <w:rFonts w:ascii="Arial Narrow" w:eastAsia="Times New Roman" w:hAnsi="Arial Narrow" w:cs="Times New Roman"/>
          <w:i/>
          <w:sz w:val="24"/>
          <w:szCs w:val="24"/>
        </w:rPr>
        <w:t>etradactylum</w:t>
      </w:r>
      <w:proofErr w:type="spellEnd"/>
      <w:r>
        <w:rPr>
          <w:rFonts w:ascii="Arial Narrow" w:eastAsia="Times New Roman" w:hAnsi="Arial Narrow" w:cs="Times New Roman"/>
          <w:sz w:val="24"/>
          <w:szCs w:val="24"/>
        </w:rPr>
        <w:t>) d</w:t>
      </w:r>
      <w:r w:rsidRPr="006777C2">
        <w:rPr>
          <w:rFonts w:ascii="Arial Narrow" w:eastAsia="Times New Roman" w:hAnsi="Arial Narrow" w:cs="Times New Roman"/>
          <w:sz w:val="24"/>
          <w:szCs w:val="24"/>
        </w:rPr>
        <w:t xml:space="preserve">i </w:t>
      </w:r>
      <w:proofErr w:type="spellStart"/>
      <w:r w:rsidRPr="006777C2">
        <w:rPr>
          <w:rFonts w:ascii="Arial Narrow" w:eastAsia="Times New Roman" w:hAnsi="Arial Narrow" w:cs="Times New Roman"/>
          <w:sz w:val="24"/>
          <w:szCs w:val="24"/>
        </w:rPr>
        <w:t>Desa</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Teluk</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Pambang</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Kabupaten</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Bengkalis</w:t>
      </w:r>
      <w:proofErr w:type="spellEnd"/>
      <w:r w:rsidRPr="006777C2">
        <w:rPr>
          <w:rFonts w:ascii="Arial Narrow" w:eastAsia="Times New Roman" w:hAnsi="Arial Narrow" w:cs="Times New Roman"/>
          <w:sz w:val="24"/>
          <w:szCs w:val="24"/>
        </w:rPr>
        <w:t xml:space="preserve"> </w:t>
      </w:r>
      <w:proofErr w:type="spellStart"/>
      <w:r w:rsidRPr="006777C2">
        <w:rPr>
          <w:rFonts w:ascii="Arial Narrow" w:eastAsia="Times New Roman" w:hAnsi="Arial Narrow" w:cs="Times New Roman"/>
          <w:sz w:val="24"/>
          <w:szCs w:val="24"/>
        </w:rPr>
        <w:t>Provinsi</w:t>
      </w:r>
      <w:proofErr w:type="spellEnd"/>
      <w:r w:rsidRPr="006777C2">
        <w:rPr>
          <w:rFonts w:ascii="Arial Narrow" w:eastAsia="Times New Roman" w:hAnsi="Arial Narrow" w:cs="Times New Roman"/>
          <w:sz w:val="24"/>
          <w:szCs w:val="24"/>
        </w:rPr>
        <w:t xml:space="preserve"> Riau.</w:t>
      </w:r>
      <w:proofErr w:type="gramEnd"/>
      <w:r w:rsidRPr="006777C2">
        <w:rPr>
          <w:rFonts w:ascii="Arial Narrow" w:eastAsia="Times New Roman" w:hAnsi="Arial Narrow" w:cs="Times New Roman"/>
          <w:sz w:val="24"/>
          <w:szCs w:val="24"/>
        </w:rPr>
        <w:t xml:space="preserve"> </w:t>
      </w:r>
      <w:proofErr w:type="spellStart"/>
      <w:proofErr w:type="gramStart"/>
      <w:r w:rsidRPr="006777C2">
        <w:rPr>
          <w:rFonts w:ascii="Arial Narrow" w:eastAsia="Times New Roman" w:hAnsi="Arial Narrow" w:cs="Times New Roman"/>
          <w:i/>
          <w:sz w:val="24"/>
          <w:szCs w:val="24"/>
        </w:rPr>
        <w:t>Jurnal</w:t>
      </w:r>
      <w:proofErr w:type="spellEnd"/>
      <w:r>
        <w:rPr>
          <w:rFonts w:ascii="Arial Narrow" w:eastAsia="Times New Roman" w:hAnsi="Arial Narrow" w:cs="Times New Roman"/>
          <w:i/>
          <w:sz w:val="24"/>
          <w:szCs w:val="24"/>
        </w:rPr>
        <w:t xml:space="preserve"> Online </w:t>
      </w:r>
      <w:proofErr w:type="spellStart"/>
      <w:r>
        <w:rPr>
          <w:rFonts w:ascii="Arial Narrow" w:eastAsia="Times New Roman" w:hAnsi="Arial Narrow" w:cs="Times New Roman"/>
          <w:i/>
          <w:sz w:val="24"/>
          <w:szCs w:val="24"/>
        </w:rPr>
        <w:t>Mahasiswa</w:t>
      </w:r>
      <w:proofErr w:type="spellEnd"/>
      <w:r>
        <w:rPr>
          <w:rFonts w:ascii="Arial Narrow" w:eastAsia="Times New Roman" w:hAnsi="Arial Narrow" w:cs="Times New Roman"/>
          <w:i/>
          <w:sz w:val="24"/>
          <w:szCs w:val="24"/>
        </w:rPr>
        <w:t xml:space="preserve"> </w:t>
      </w:r>
      <w:proofErr w:type="spellStart"/>
      <w:r>
        <w:rPr>
          <w:rFonts w:ascii="Arial Narrow" w:eastAsia="Times New Roman" w:hAnsi="Arial Narrow" w:cs="Times New Roman"/>
          <w:i/>
          <w:sz w:val="24"/>
          <w:szCs w:val="24"/>
        </w:rPr>
        <w:t>Fakultas</w:t>
      </w:r>
      <w:proofErr w:type="spellEnd"/>
      <w:r>
        <w:rPr>
          <w:rFonts w:ascii="Arial Narrow" w:eastAsia="Times New Roman" w:hAnsi="Arial Narrow" w:cs="Times New Roman"/>
          <w:i/>
          <w:sz w:val="24"/>
          <w:szCs w:val="24"/>
        </w:rPr>
        <w:t xml:space="preserve"> </w:t>
      </w:r>
      <w:proofErr w:type="spellStart"/>
      <w:r>
        <w:rPr>
          <w:rFonts w:ascii="Arial Narrow" w:eastAsia="Times New Roman" w:hAnsi="Arial Narrow" w:cs="Times New Roman"/>
          <w:i/>
          <w:sz w:val="24"/>
          <w:szCs w:val="24"/>
        </w:rPr>
        <w:t>Perikanan</w:t>
      </w:r>
      <w:proofErr w:type="spellEnd"/>
      <w:r>
        <w:rPr>
          <w:rFonts w:ascii="Arial Narrow" w:eastAsia="Times New Roman" w:hAnsi="Arial Narrow" w:cs="Times New Roman"/>
          <w:i/>
          <w:sz w:val="24"/>
          <w:szCs w:val="24"/>
        </w:rPr>
        <w:t xml:space="preserve"> </w:t>
      </w:r>
      <w:proofErr w:type="spellStart"/>
      <w:r>
        <w:rPr>
          <w:rFonts w:ascii="Arial Narrow" w:eastAsia="Times New Roman" w:hAnsi="Arial Narrow" w:cs="Times New Roman"/>
          <w:i/>
          <w:sz w:val="24"/>
          <w:szCs w:val="24"/>
        </w:rPr>
        <w:t>dan</w:t>
      </w:r>
      <w:proofErr w:type="spellEnd"/>
      <w:r>
        <w:rPr>
          <w:rFonts w:ascii="Arial Narrow" w:eastAsia="Times New Roman" w:hAnsi="Arial Narrow" w:cs="Times New Roman"/>
          <w:i/>
          <w:sz w:val="24"/>
          <w:szCs w:val="24"/>
        </w:rPr>
        <w:t xml:space="preserve"> </w:t>
      </w:r>
      <w:proofErr w:type="spellStart"/>
      <w:r>
        <w:rPr>
          <w:rFonts w:ascii="Arial Narrow" w:eastAsia="Times New Roman" w:hAnsi="Arial Narrow" w:cs="Times New Roman"/>
          <w:i/>
          <w:sz w:val="24"/>
          <w:szCs w:val="24"/>
        </w:rPr>
        <w:t>Ilmu</w:t>
      </w:r>
      <w:proofErr w:type="spellEnd"/>
      <w:r>
        <w:rPr>
          <w:rFonts w:ascii="Arial Narrow" w:eastAsia="Times New Roman" w:hAnsi="Arial Narrow" w:cs="Times New Roman"/>
          <w:i/>
          <w:sz w:val="24"/>
          <w:szCs w:val="24"/>
        </w:rPr>
        <w:t xml:space="preserve"> </w:t>
      </w:r>
      <w:proofErr w:type="spellStart"/>
      <w:r>
        <w:rPr>
          <w:rFonts w:ascii="Arial Narrow" w:eastAsia="Times New Roman" w:hAnsi="Arial Narrow" w:cs="Times New Roman"/>
          <w:i/>
          <w:sz w:val="24"/>
          <w:szCs w:val="24"/>
        </w:rPr>
        <w:t>Kelautan</w:t>
      </w:r>
      <w:proofErr w:type="spellEnd"/>
      <w:r>
        <w:rPr>
          <w:rFonts w:ascii="Arial Narrow" w:eastAsia="Times New Roman" w:hAnsi="Arial Narrow" w:cs="Times New Roman"/>
          <w:i/>
          <w:sz w:val="24"/>
          <w:szCs w:val="24"/>
        </w:rPr>
        <w:t xml:space="preserve"> </w:t>
      </w:r>
      <w:proofErr w:type="spellStart"/>
      <w:r>
        <w:rPr>
          <w:rFonts w:ascii="Arial Narrow" w:eastAsia="Times New Roman" w:hAnsi="Arial Narrow" w:cs="Times New Roman"/>
          <w:i/>
          <w:sz w:val="24"/>
          <w:szCs w:val="24"/>
        </w:rPr>
        <w:t>Universitas</w:t>
      </w:r>
      <w:proofErr w:type="spellEnd"/>
      <w:r>
        <w:rPr>
          <w:rFonts w:ascii="Arial Narrow" w:eastAsia="Times New Roman" w:hAnsi="Arial Narrow" w:cs="Times New Roman"/>
          <w:i/>
          <w:sz w:val="24"/>
          <w:szCs w:val="24"/>
        </w:rPr>
        <w:t xml:space="preserve"> Riau</w:t>
      </w:r>
      <w:r>
        <w:rPr>
          <w:rFonts w:ascii="Arial Narrow" w:eastAsia="Times New Roman" w:hAnsi="Arial Narrow" w:cs="Times New Roman"/>
          <w:sz w:val="24"/>
          <w:szCs w:val="24"/>
        </w:rPr>
        <w:t>.</w:t>
      </w:r>
      <w:proofErr w:type="gramEnd"/>
      <w:r>
        <w:rPr>
          <w:rFonts w:ascii="Arial Narrow" w:eastAsia="Times New Roman" w:hAnsi="Arial Narrow" w:cs="Times New Roman"/>
          <w:sz w:val="24"/>
          <w:szCs w:val="24"/>
        </w:rPr>
        <w:t xml:space="preserve"> p11</w:t>
      </w:r>
      <w:r w:rsidRPr="006777C2">
        <w:rPr>
          <w:rFonts w:ascii="Arial Narrow" w:eastAsia="Times New Roman" w:hAnsi="Arial Narrow" w:cs="Times New Roman"/>
          <w:sz w:val="24"/>
          <w:szCs w:val="24"/>
        </w:rPr>
        <w:t>.</w:t>
      </w:r>
    </w:p>
    <w:p w:rsidR="006777C2" w:rsidRDefault="006777C2" w:rsidP="005B00F4">
      <w:pPr>
        <w:spacing w:after="0" w:line="240" w:lineRule="auto"/>
        <w:ind w:left="720" w:hanging="720"/>
        <w:jc w:val="both"/>
        <w:rPr>
          <w:rFonts w:ascii="Arial Narrow" w:eastAsia="Times New Roman" w:hAnsi="Arial Narrow" w:cs="Times New Roman"/>
          <w:bCs/>
          <w:sz w:val="24"/>
          <w:szCs w:val="24"/>
        </w:rPr>
      </w:pPr>
    </w:p>
    <w:p w:rsidR="006777C2" w:rsidRDefault="006777C2" w:rsidP="005B00F4">
      <w:pPr>
        <w:spacing w:after="0" w:line="240" w:lineRule="auto"/>
        <w:ind w:left="720" w:hanging="720"/>
        <w:jc w:val="both"/>
        <w:rPr>
          <w:rFonts w:ascii="Arial Narrow" w:eastAsia="Times New Roman" w:hAnsi="Arial Narrow" w:cs="Times New Roman"/>
          <w:bCs/>
          <w:sz w:val="24"/>
          <w:szCs w:val="24"/>
        </w:rPr>
      </w:pPr>
      <w:proofErr w:type="spellStart"/>
      <w:proofErr w:type="gramStart"/>
      <w:r>
        <w:rPr>
          <w:rFonts w:ascii="Arial Narrow" w:eastAsia="Times New Roman" w:hAnsi="Arial Narrow" w:cs="Times New Roman"/>
          <w:bCs/>
          <w:sz w:val="24"/>
          <w:szCs w:val="24"/>
        </w:rPr>
        <w:t>Simanjorang</w:t>
      </w:r>
      <w:proofErr w:type="spellEnd"/>
      <w:r>
        <w:rPr>
          <w:rFonts w:ascii="Arial Narrow" w:eastAsia="Times New Roman" w:hAnsi="Arial Narrow" w:cs="Times New Roman"/>
          <w:bCs/>
          <w:sz w:val="24"/>
          <w:szCs w:val="24"/>
        </w:rPr>
        <w:t>.</w:t>
      </w:r>
      <w:proofErr w:type="gramEnd"/>
      <w:r>
        <w:rPr>
          <w:rFonts w:ascii="Arial Narrow" w:eastAsia="Times New Roman" w:hAnsi="Arial Narrow" w:cs="Times New Roman"/>
          <w:bCs/>
          <w:sz w:val="24"/>
          <w:szCs w:val="24"/>
        </w:rPr>
        <w:t xml:space="preserve"> </w:t>
      </w:r>
      <w:proofErr w:type="gramStart"/>
      <w:r>
        <w:rPr>
          <w:rFonts w:ascii="Arial Narrow" w:eastAsia="Times New Roman" w:hAnsi="Arial Narrow" w:cs="Times New Roman"/>
          <w:bCs/>
          <w:sz w:val="24"/>
          <w:szCs w:val="24"/>
        </w:rPr>
        <w:t>S.</w:t>
      </w:r>
      <w:r w:rsidRPr="005B00F4">
        <w:rPr>
          <w:rFonts w:ascii="Arial Narrow" w:eastAsia="Times New Roman" w:hAnsi="Arial Narrow" w:cs="Times New Roman"/>
          <w:bCs/>
          <w:sz w:val="24"/>
          <w:szCs w:val="24"/>
        </w:rPr>
        <w:t xml:space="preserve">O. </w:t>
      </w:r>
      <w:r>
        <w:rPr>
          <w:rFonts w:ascii="Arial Narrow" w:eastAsia="Times New Roman" w:hAnsi="Arial Narrow" w:cs="Times New Roman"/>
          <w:bCs/>
          <w:sz w:val="24"/>
          <w:szCs w:val="24"/>
        </w:rPr>
        <w:t>(</w:t>
      </w:r>
      <w:r w:rsidRPr="005B00F4">
        <w:rPr>
          <w:rFonts w:ascii="Arial Narrow" w:eastAsia="Times New Roman" w:hAnsi="Arial Narrow" w:cs="Times New Roman"/>
          <w:bCs/>
          <w:sz w:val="24"/>
          <w:szCs w:val="24"/>
        </w:rPr>
        <w:t>2019</w:t>
      </w:r>
      <w:r>
        <w:rPr>
          <w:rFonts w:ascii="Arial Narrow" w:eastAsia="Times New Roman" w:hAnsi="Arial Narrow" w:cs="Times New Roman"/>
          <w:bCs/>
          <w:sz w:val="24"/>
          <w:szCs w:val="24"/>
        </w:rPr>
        <w:t>)</w:t>
      </w:r>
      <w:r w:rsidRPr="005B00F4">
        <w:rPr>
          <w:rFonts w:ascii="Arial Narrow" w:eastAsia="Times New Roman" w:hAnsi="Arial Narrow" w:cs="Times New Roman"/>
          <w:bCs/>
          <w:sz w:val="24"/>
          <w:szCs w:val="24"/>
        </w:rPr>
        <w:t>.</w:t>
      </w:r>
      <w:proofErr w:type="gramEnd"/>
      <w:r w:rsidRPr="005B00F4">
        <w:rPr>
          <w:rFonts w:ascii="Arial Narrow" w:eastAsia="Times New Roman" w:hAnsi="Arial Narrow" w:cs="Times New Roman"/>
          <w:bCs/>
          <w:sz w:val="24"/>
          <w:szCs w:val="24"/>
        </w:rPr>
        <w:t xml:space="preserve"> </w:t>
      </w:r>
      <w:proofErr w:type="spellStart"/>
      <w:proofErr w:type="gramStart"/>
      <w:r w:rsidRPr="005B00F4">
        <w:rPr>
          <w:rFonts w:ascii="Arial Narrow" w:eastAsia="Times New Roman" w:hAnsi="Arial Narrow" w:cs="Times New Roman"/>
          <w:bCs/>
          <w:sz w:val="24"/>
          <w:szCs w:val="24"/>
        </w:rPr>
        <w:t>P</w:t>
      </w:r>
      <w:r w:rsidRPr="005B00F4">
        <w:rPr>
          <w:rFonts w:ascii="Arial Narrow" w:eastAsia="Times New Roman" w:hAnsi="Arial Narrow" w:cs="Times New Roman"/>
          <w:bCs/>
          <w:i/>
          <w:sz w:val="24"/>
          <w:szCs w:val="24"/>
        </w:rPr>
        <w:t>roduktivitas</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Perikanan</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Tangkap</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Jaring</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Kurau</w:t>
      </w:r>
      <w:proofErr w:type="spellEnd"/>
      <w:r w:rsidRPr="005B00F4">
        <w:rPr>
          <w:rFonts w:ascii="Arial Narrow" w:eastAsia="Times New Roman" w:hAnsi="Arial Narrow" w:cs="Times New Roman"/>
          <w:bCs/>
          <w:i/>
          <w:sz w:val="24"/>
          <w:szCs w:val="24"/>
        </w:rPr>
        <w:t xml:space="preserve"> di </w:t>
      </w:r>
      <w:proofErr w:type="spellStart"/>
      <w:r w:rsidRPr="005B00F4">
        <w:rPr>
          <w:rFonts w:ascii="Arial Narrow" w:eastAsia="Times New Roman" w:hAnsi="Arial Narrow" w:cs="Times New Roman"/>
          <w:bCs/>
          <w:i/>
          <w:sz w:val="24"/>
          <w:szCs w:val="24"/>
        </w:rPr>
        <w:t>Desa</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Alah</w:t>
      </w:r>
      <w:proofErr w:type="spellEnd"/>
      <w:r w:rsidRPr="005B00F4">
        <w:rPr>
          <w:rFonts w:ascii="Arial Narrow" w:eastAsia="Times New Roman" w:hAnsi="Arial Narrow" w:cs="Times New Roman"/>
          <w:bCs/>
          <w:i/>
          <w:sz w:val="24"/>
          <w:szCs w:val="24"/>
        </w:rPr>
        <w:t xml:space="preserve"> Air </w:t>
      </w:r>
      <w:proofErr w:type="spellStart"/>
      <w:r w:rsidRPr="005B00F4">
        <w:rPr>
          <w:rFonts w:ascii="Arial Narrow" w:eastAsia="Times New Roman" w:hAnsi="Arial Narrow" w:cs="Times New Roman"/>
          <w:bCs/>
          <w:i/>
          <w:sz w:val="24"/>
          <w:szCs w:val="24"/>
        </w:rPr>
        <w:t>Laut</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Kecamatan</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Tebing</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Tinggi</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Kepulauan</w:t>
      </w:r>
      <w:proofErr w:type="spellEnd"/>
      <w:r w:rsidRPr="005B00F4">
        <w:rPr>
          <w:rFonts w:ascii="Arial Narrow" w:eastAsia="Times New Roman" w:hAnsi="Arial Narrow" w:cs="Times New Roman"/>
          <w:bCs/>
          <w:i/>
          <w:sz w:val="24"/>
          <w:szCs w:val="24"/>
        </w:rPr>
        <w:t xml:space="preserve"> </w:t>
      </w:r>
      <w:proofErr w:type="spellStart"/>
      <w:r w:rsidRPr="005B00F4">
        <w:rPr>
          <w:rFonts w:ascii="Arial Narrow" w:eastAsia="Times New Roman" w:hAnsi="Arial Narrow" w:cs="Times New Roman"/>
          <w:bCs/>
          <w:i/>
          <w:sz w:val="24"/>
          <w:szCs w:val="24"/>
        </w:rPr>
        <w:t>Meranti</w:t>
      </w:r>
      <w:proofErr w:type="spellEnd"/>
      <w:r w:rsidRPr="005B00F4">
        <w:rPr>
          <w:rFonts w:ascii="Arial Narrow" w:eastAsia="Times New Roman" w:hAnsi="Arial Narrow" w:cs="Times New Roman"/>
          <w:bCs/>
          <w:i/>
          <w:sz w:val="24"/>
          <w:szCs w:val="24"/>
        </w:rPr>
        <w:t>.</w:t>
      </w:r>
      <w:proofErr w:type="gramEnd"/>
      <w:r w:rsidRPr="005B00F4">
        <w:rPr>
          <w:rFonts w:ascii="Arial Narrow" w:eastAsia="Times New Roman" w:hAnsi="Arial Narrow" w:cs="Times New Roman"/>
          <w:bCs/>
          <w:i/>
          <w:sz w:val="24"/>
          <w:szCs w:val="24"/>
        </w:rPr>
        <w:t xml:space="preserve"> </w:t>
      </w:r>
      <w:proofErr w:type="spellStart"/>
      <w:proofErr w:type="gramStart"/>
      <w:r>
        <w:rPr>
          <w:rFonts w:ascii="Arial Narrow" w:eastAsia="Times New Roman" w:hAnsi="Arial Narrow" w:cs="Times New Roman"/>
          <w:bCs/>
          <w:sz w:val="24"/>
          <w:szCs w:val="24"/>
        </w:rPr>
        <w:t>Fakultas</w:t>
      </w:r>
      <w:proofErr w:type="spellEnd"/>
      <w:r>
        <w:rPr>
          <w:rFonts w:ascii="Arial Narrow" w:eastAsia="Times New Roman" w:hAnsi="Arial Narrow" w:cs="Times New Roman"/>
          <w:bCs/>
          <w:sz w:val="24"/>
          <w:szCs w:val="24"/>
        </w:rPr>
        <w:t xml:space="preserve"> </w:t>
      </w:r>
      <w:proofErr w:type="spellStart"/>
      <w:r>
        <w:rPr>
          <w:rFonts w:ascii="Arial Narrow" w:eastAsia="Times New Roman" w:hAnsi="Arial Narrow" w:cs="Times New Roman"/>
          <w:bCs/>
          <w:sz w:val="24"/>
          <w:szCs w:val="24"/>
        </w:rPr>
        <w:t>Perikanan</w:t>
      </w:r>
      <w:proofErr w:type="spellEnd"/>
      <w:r>
        <w:rPr>
          <w:rFonts w:ascii="Arial Narrow" w:eastAsia="Times New Roman" w:hAnsi="Arial Narrow" w:cs="Times New Roman"/>
          <w:bCs/>
          <w:sz w:val="24"/>
          <w:szCs w:val="24"/>
        </w:rPr>
        <w:t xml:space="preserve"> </w:t>
      </w:r>
      <w:proofErr w:type="spellStart"/>
      <w:r>
        <w:rPr>
          <w:rFonts w:ascii="Arial Narrow" w:eastAsia="Times New Roman" w:hAnsi="Arial Narrow" w:cs="Times New Roman"/>
          <w:bCs/>
          <w:sz w:val="24"/>
          <w:szCs w:val="24"/>
        </w:rPr>
        <w:t>dan</w:t>
      </w:r>
      <w:proofErr w:type="spellEnd"/>
      <w:r>
        <w:rPr>
          <w:rFonts w:ascii="Arial Narrow" w:eastAsia="Times New Roman" w:hAnsi="Arial Narrow" w:cs="Times New Roman"/>
          <w:bCs/>
          <w:sz w:val="24"/>
          <w:szCs w:val="24"/>
        </w:rPr>
        <w:t xml:space="preserve"> </w:t>
      </w:r>
      <w:proofErr w:type="spellStart"/>
      <w:r>
        <w:rPr>
          <w:rFonts w:ascii="Arial Narrow" w:eastAsia="Times New Roman" w:hAnsi="Arial Narrow" w:cs="Times New Roman"/>
          <w:bCs/>
          <w:sz w:val="24"/>
          <w:szCs w:val="24"/>
        </w:rPr>
        <w:t>Kelautan</w:t>
      </w:r>
      <w:proofErr w:type="spellEnd"/>
      <w:r>
        <w:rPr>
          <w:rFonts w:ascii="Arial Narrow" w:eastAsia="Times New Roman" w:hAnsi="Arial Narrow" w:cs="Times New Roman"/>
          <w:bCs/>
          <w:sz w:val="24"/>
          <w:szCs w:val="24"/>
        </w:rPr>
        <w:t>.</w:t>
      </w:r>
      <w:proofErr w:type="gramEnd"/>
      <w:r w:rsidRPr="005B00F4">
        <w:rPr>
          <w:rFonts w:ascii="Arial Narrow" w:eastAsia="Times New Roman" w:hAnsi="Arial Narrow" w:cs="Times New Roman"/>
          <w:bCs/>
          <w:sz w:val="24"/>
          <w:szCs w:val="24"/>
        </w:rPr>
        <w:t xml:space="preserve"> </w:t>
      </w:r>
      <w:proofErr w:type="spellStart"/>
      <w:r w:rsidRPr="005B00F4">
        <w:rPr>
          <w:rFonts w:ascii="Arial Narrow" w:eastAsia="Times New Roman" w:hAnsi="Arial Narrow" w:cs="Times New Roman"/>
          <w:bCs/>
          <w:sz w:val="24"/>
          <w:szCs w:val="24"/>
        </w:rPr>
        <w:t>Universitas</w:t>
      </w:r>
      <w:proofErr w:type="spellEnd"/>
      <w:r w:rsidRPr="005B00F4">
        <w:rPr>
          <w:rFonts w:ascii="Arial Narrow" w:eastAsia="Times New Roman" w:hAnsi="Arial Narrow" w:cs="Times New Roman"/>
          <w:bCs/>
          <w:sz w:val="24"/>
          <w:szCs w:val="24"/>
        </w:rPr>
        <w:t xml:space="preserve"> Riau. </w:t>
      </w:r>
      <w:proofErr w:type="spellStart"/>
      <w:proofErr w:type="gramStart"/>
      <w:r w:rsidRPr="005B00F4">
        <w:rPr>
          <w:rFonts w:ascii="Arial Narrow" w:eastAsia="Times New Roman" w:hAnsi="Arial Narrow" w:cs="Times New Roman"/>
          <w:bCs/>
          <w:sz w:val="24"/>
          <w:szCs w:val="24"/>
        </w:rPr>
        <w:t>Pekanbaru</w:t>
      </w:r>
      <w:proofErr w:type="spellEnd"/>
      <w:r w:rsidRPr="005B00F4">
        <w:rPr>
          <w:rFonts w:ascii="Arial Narrow" w:eastAsia="Times New Roman" w:hAnsi="Arial Narrow" w:cs="Times New Roman"/>
          <w:bCs/>
          <w:sz w:val="24"/>
          <w:szCs w:val="24"/>
        </w:rPr>
        <w:t>.</w:t>
      </w:r>
      <w:proofErr w:type="gramEnd"/>
    </w:p>
    <w:p w:rsidR="009B1DCC" w:rsidRPr="00D92C4C" w:rsidRDefault="009B1DCC" w:rsidP="00686CA8">
      <w:pPr>
        <w:rPr>
          <w:rFonts w:ascii="Arial Narrow" w:hAnsi="Arial Narrow"/>
          <w:sz w:val="24"/>
          <w:szCs w:val="24"/>
        </w:rPr>
      </w:pPr>
    </w:p>
    <w:sectPr w:rsidR="009B1DCC" w:rsidRPr="00D92C4C" w:rsidSect="0020526B">
      <w:headerReference w:type="default" r:id="rId12"/>
      <w:footerReference w:type="default" r:id="rId13"/>
      <w:headerReference w:type="first" r:id="rId14"/>
      <w:footerReference w:type="first" r:id="rId15"/>
      <w:pgSz w:w="11907" w:h="16839" w:code="9"/>
      <w:pgMar w:top="1440" w:right="1440" w:bottom="1440" w:left="1440" w:header="709" w:footer="709" w:gutter="0"/>
      <w:pgNumType w:start="2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2B" w:rsidRDefault="0089402B" w:rsidP="00686CA8">
      <w:pPr>
        <w:spacing w:after="0" w:line="240" w:lineRule="auto"/>
      </w:pPr>
      <w:r>
        <w:separator/>
      </w:r>
    </w:p>
  </w:endnote>
  <w:endnote w:type="continuationSeparator" w:id="0">
    <w:p w:rsidR="0089402B" w:rsidRDefault="0089402B" w:rsidP="0068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1BE" w:rsidRDefault="00D141BE" w:rsidP="00DE2752">
    <w:pPr>
      <w:pStyle w:val="Footer"/>
      <w:pBdr>
        <w:top w:val="thinThickSmallGap" w:sz="24" w:space="1" w:color="622423" w:themeColor="accent2" w:themeShade="7F"/>
      </w:pBdr>
      <w:jc w:val="center"/>
      <w:rPr>
        <w:rFonts w:ascii="Palatino Linotype" w:eastAsiaTheme="majorEastAsia" w:hAnsi="Palatino Linotype" w:cstheme="majorBidi"/>
        <w:noProof/>
      </w:rPr>
    </w:pPr>
    <w:r w:rsidRPr="00DE2752">
      <w:rPr>
        <w:rFonts w:ascii="Palatino Linotype" w:eastAsiaTheme="majorEastAsia" w:hAnsi="Palatino Linotype" w:cstheme="majorBidi"/>
        <w:i/>
      </w:rPr>
      <w:t>Science, Technology, and Education Care</w:t>
    </w:r>
    <w:r w:rsidRPr="00556D8D">
      <w:rPr>
        <w:rFonts w:ascii="Palatino Linotype" w:eastAsiaTheme="majorEastAsia" w:hAnsi="Palatino Linotype" w:cstheme="majorBidi"/>
      </w:rPr>
      <w:ptab w:relativeTo="margin" w:alignment="right" w:leader="none"/>
    </w:r>
    <w:r w:rsidRPr="00556D8D">
      <w:rPr>
        <w:rFonts w:ascii="Palatino Linotype" w:eastAsiaTheme="majorEastAsia" w:hAnsi="Palatino Linotype" w:cstheme="majorBidi"/>
      </w:rPr>
      <w:t xml:space="preserve"> </w:t>
    </w:r>
    <w:r w:rsidRPr="00556D8D">
      <w:rPr>
        <w:rFonts w:ascii="Palatino Linotype" w:eastAsiaTheme="minorEastAsia" w:hAnsi="Palatino Linotype" w:cstheme="minorBidi"/>
      </w:rPr>
      <w:fldChar w:fldCharType="begin"/>
    </w:r>
    <w:r w:rsidRPr="00556D8D">
      <w:rPr>
        <w:rFonts w:ascii="Palatino Linotype" w:hAnsi="Palatino Linotype"/>
      </w:rPr>
      <w:instrText xml:space="preserve"> PAGE   \* MERGEFORMAT </w:instrText>
    </w:r>
    <w:r w:rsidRPr="00556D8D">
      <w:rPr>
        <w:rFonts w:ascii="Palatino Linotype" w:eastAsiaTheme="minorEastAsia" w:hAnsi="Palatino Linotype" w:cstheme="minorBidi"/>
      </w:rPr>
      <w:fldChar w:fldCharType="separate"/>
    </w:r>
    <w:r w:rsidR="0074637A" w:rsidRPr="0074637A">
      <w:rPr>
        <w:rFonts w:ascii="Palatino Linotype" w:eastAsiaTheme="majorEastAsia" w:hAnsi="Palatino Linotype" w:cstheme="majorBidi"/>
        <w:noProof/>
      </w:rPr>
      <w:t>28</w:t>
    </w:r>
    <w:r w:rsidRPr="00556D8D">
      <w:rPr>
        <w:rFonts w:ascii="Palatino Linotype" w:eastAsiaTheme="majorEastAsia" w:hAnsi="Palatino Linotype" w:cstheme="majorBidi"/>
        <w:noProof/>
      </w:rPr>
      <w:fldChar w:fldCharType="end"/>
    </w:r>
  </w:p>
  <w:p w:rsidR="00D141BE" w:rsidRPr="00556D8D" w:rsidRDefault="00D141BE" w:rsidP="00DE2752">
    <w:pPr>
      <w:pStyle w:val="Footer"/>
      <w:pBdr>
        <w:top w:val="thinThickSmallGap" w:sz="24" w:space="1" w:color="622423" w:themeColor="accent2" w:themeShade="7F"/>
      </w:pBdr>
      <w:jc w:val="center"/>
      <w:rPr>
        <w:rFonts w:ascii="Palatino Linotype" w:eastAsiaTheme="majorEastAsia" w:hAnsi="Palatino Linotype" w:cstheme="maj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1BE" w:rsidRPr="00291087" w:rsidRDefault="00D141BE">
    <w:pPr>
      <w:pStyle w:val="Footer"/>
      <w:pBdr>
        <w:top w:val="thinThickSmallGap" w:sz="24" w:space="1" w:color="622423" w:themeColor="accent2" w:themeShade="7F"/>
      </w:pBdr>
      <w:rPr>
        <w:rFonts w:ascii="Palatino Linotype" w:eastAsiaTheme="majorEastAsia" w:hAnsi="Palatino Linotype" w:cstheme="majorBidi"/>
      </w:rPr>
    </w:pPr>
    <w:r w:rsidRPr="00DE2752">
      <w:rPr>
        <w:rFonts w:ascii="Palatino Linotype" w:eastAsiaTheme="majorEastAsia" w:hAnsi="Palatino Linotype" w:cstheme="majorBidi"/>
        <w:i/>
      </w:rPr>
      <w:t>Science, Technology, and Education Care</w:t>
    </w:r>
    <w:r w:rsidRPr="00DE2752">
      <w:rPr>
        <w:rFonts w:ascii="Palatino Linotype" w:eastAsiaTheme="majorEastAsia" w:hAnsi="Palatino Linotype" w:cstheme="majorBidi"/>
        <w:i/>
      </w:rPr>
      <w:ptab w:relativeTo="margin" w:alignment="right" w:leader="none"/>
    </w:r>
    <w:r w:rsidRPr="00291087">
      <w:rPr>
        <w:rFonts w:ascii="Palatino Linotype" w:eastAsiaTheme="majorEastAsia" w:hAnsi="Palatino Linotype" w:cstheme="majorBidi"/>
      </w:rPr>
      <w:t xml:space="preserve"> </w:t>
    </w:r>
    <w:r w:rsidRPr="00291087">
      <w:rPr>
        <w:rFonts w:ascii="Palatino Linotype" w:eastAsiaTheme="minorEastAsia" w:hAnsi="Palatino Linotype" w:cstheme="minorBidi"/>
      </w:rPr>
      <w:fldChar w:fldCharType="begin"/>
    </w:r>
    <w:r w:rsidRPr="00291087">
      <w:rPr>
        <w:rFonts w:ascii="Palatino Linotype" w:hAnsi="Palatino Linotype"/>
      </w:rPr>
      <w:instrText xml:space="preserve"> PAGE   \* MERGEFORMAT </w:instrText>
    </w:r>
    <w:r w:rsidRPr="00291087">
      <w:rPr>
        <w:rFonts w:ascii="Palatino Linotype" w:eastAsiaTheme="minorEastAsia" w:hAnsi="Palatino Linotype" w:cstheme="minorBidi"/>
      </w:rPr>
      <w:fldChar w:fldCharType="separate"/>
    </w:r>
    <w:r w:rsidR="0074637A" w:rsidRPr="0074637A">
      <w:rPr>
        <w:rFonts w:ascii="Palatino Linotype" w:eastAsiaTheme="majorEastAsia" w:hAnsi="Palatino Linotype" w:cstheme="majorBidi"/>
        <w:noProof/>
      </w:rPr>
      <w:t>22</w:t>
    </w:r>
    <w:r w:rsidRPr="00291087">
      <w:rPr>
        <w:rFonts w:ascii="Palatino Linotype" w:eastAsiaTheme="majorEastAsia" w:hAnsi="Palatino Linotype" w:cstheme="majorBidi"/>
        <w:noProof/>
      </w:rPr>
      <w:fldChar w:fldCharType="end"/>
    </w:r>
  </w:p>
  <w:p w:rsidR="00D141BE" w:rsidRPr="00291087" w:rsidRDefault="00D141BE">
    <w:pPr>
      <w:pStyle w:val="Footer"/>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2B" w:rsidRDefault="0089402B" w:rsidP="00686CA8">
      <w:pPr>
        <w:spacing w:after="0" w:line="240" w:lineRule="auto"/>
      </w:pPr>
      <w:r>
        <w:separator/>
      </w:r>
    </w:p>
  </w:footnote>
  <w:footnote w:type="continuationSeparator" w:id="0">
    <w:p w:rsidR="0089402B" w:rsidRDefault="0089402B" w:rsidP="00686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1BE" w:rsidRPr="003F2B29" w:rsidRDefault="00D141BE">
    <w:pPr>
      <w:pStyle w:val="Header"/>
      <w:rPr>
        <w:rFonts w:ascii="Palatino Linotype" w:hAnsi="Palatino Linotype"/>
        <w:sz w:val="16"/>
      </w:rPr>
    </w:pPr>
  </w:p>
  <w:p w:rsidR="00D141BE" w:rsidRPr="00556D8D" w:rsidRDefault="00D141BE" w:rsidP="00DE2752">
    <w:pPr>
      <w:pStyle w:val="Header"/>
      <w:pBdr>
        <w:bottom w:val="thickThinSmallGap" w:sz="24" w:space="1" w:color="622423" w:themeColor="accent2" w:themeShade="7F"/>
      </w:pBdr>
      <w:tabs>
        <w:tab w:val="clear" w:pos="9360"/>
        <w:tab w:val="right" w:pos="9072"/>
      </w:tabs>
      <w:rPr>
        <w:rFonts w:ascii="Palatino Linotype" w:eastAsiaTheme="majorEastAsia" w:hAnsi="Palatino Linotype" w:cstheme="majorBidi"/>
      </w:rPr>
    </w:pPr>
    <w:r>
      <w:rPr>
        <w:rFonts w:ascii="Palatino Linotype" w:eastAsiaTheme="majorEastAsia" w:hAnsi="Palatino Linotype" w:cstheme="majorBidi"/>
      </w:rPr>
      <w:t>South East Asian Marine Sci</w:t>
    </w:r>
    <w:r w:rsidRPr="00556D8D">
      <w:rPr>
        <w:rFonts w:ascii="Palatino Linotype" w:eastAsiaTheme="majorEastAsia" w:hAnsi="Palatino Linotype" w:cstheme="majorBidi"/>
      </w:rPr>
      <w:t>e</w:t>
    </w:r>
    <w:r>
      <w:rPr>
        <w:rFonts w:ascii="Palatino Linotype" w:eastAsiaTheme="majorEastAsia" w:hAnsi="Palatino Linotype" w:cstheme="majorBidi"/>
      </w:rPr>
      <w:t>n</w:t>
    </w:r>
    <w:r w:rsidRPr="00556D8D">
      <w:rPr>
        <w:rFonts w:ascii="Palatino Linotype" w:eastAsiaTheme="majorEastAsia" w:hAnsi="Palatino Linotype" w:cstheme="majorBidi"/>
      </w:rPr>
      <w:t>ce</w:t>
    </w:r>
    <w:r>
      <w:rPr>
        <w:rFonts w:ascii="Palatino Linotype" w:eastAsiaTheme="majorEastAsia" w:hAnsi="Palatino Linotype" w:cstheme="majorBidi"/>
      </w:rPr>
      <w:t>s Journal</w:t>
    </w:r>
    <w:r w:rsidRPr="00556D8D">
      <w:rPr>
        <w:rFonts w:ascii="Palatino Linotype" w:eastAsiaTheme="majorEastAsia" w:hAnsi="Palatino Linotype" w:cstheme="majorBidi"/>
      </w:rPr>
      <w:t xml:space="preserve">, </w:t>
    </w:r>
    <w:proofErr w:type="spellStart"/>
    <w:r w:rsidRPr="00556D8D">
      <w:rPr>
        <w:rFonts w:ascii="Palatino Linotype" w:eastAsiaTheme="majorEastAsia" w:hAnsi="Palatino Linotype" w:cstheme="majorBidi"/>
      </w:rPr>
      <w:t>Vol</w:t>
    </w:r>
    <w:proofErr w:type="spellEnd"/>
    <w:r w:rsidRPr="00556D8D">
      <w:rPr>
        <w:rFonts w:ascii="Palatino Linotype" w:eastAsiaTheme="majorEastAsia" w:hAnsi="Palatino Linotype" w:cstheme="majorBidi"/>
      </w:rPr>
      <w:t xml:space="preserve"> 1 No. </w:t>
    </w:r>
    <w:proofErr w:type="gramStart"/>
    <w:r w:rsidRPr="00556D8D">
      <w:rPr>
        <w:rFonts w:ascii="Palatino Linotype" w:eastAsiaTheme="majorEastAsia" w:hAnsi="Palatino Linotype" w:cstheme="majorBidi"/>
      </w:rPr>
      <w:t>1</w:t>
    </w:r>
    <w:r>
      <w:rPr>
        <w:rFonts w:ascii="Palatino Linotype" w:eastAsiaTheme="majorEastAsia" w:hAnsi="Palatino Linotype" w:cstheme="majorBidi"/>
      </w:rPr>
      <w:t xml:space="preserve"> :</w:t>
    </w:r>
    <w:proofErr w:type="gramEnd"/>
    <w:r>
      <w:rPr>
        <w:rFonts w:ascii="Palatino Linotype" w:eastAsiaTheme="majorEastAsia" w:hAnsi="Palatino Linotype" w:cstheme="majorBidi"/>
      </w:rPr>
      <w:t xml:space="preserve"> 22-</w:t>
    </w:r>
    <w:r w:rsidR="006777C2">
      <w:rPr>
        <w:rFonts w:ascii="Palatino Linotype" w:eastAsiaTheme="majorEastAsia" w:hAnsi="Palatino Linotype" w:cstheme="majorBidi"/>
      </w:rPr>
      <w:t>28</w:t>
    </w:r>
    <w:r w:rsidRPr="00556D8D">
      <w:rPr>
        <w:rFonts w:ascii="Palatino Linotype" w:eastAsiaTheme="majorEastAsia" w:hAnsi="Palatino Linotype" w:cstheme="majorBidi"/>
      </w:rPr>
      <w:t xml:space="preserve">   </w:t>
    </w:r>
    <w:r w:rsidR="006777C2">
      <w:rPr>
        <w:rFonts w:ascii="Palatino Linotype" w:eastAsiaTheme="majorEastAsia" w:hAnsi="Palatino Linotype" w:cstheme="majorBidi"/>
      </w:rPr>
      <w:t xml:space="preserve">                             </w:t>
    </w:r>
    <w:r w:rsidRPr="00556D8D">
      <w:rPr>
        <w:rFonts w:ascii="Palatino Linotype" w:eastAsiaTheme="majorEastAsia" w:hAnsi="Palatino Linotype" w:cstheme="majorBidi"/>
      </w:rPr>
      <w:tab/>
      <w:t xml:space="preserve"> </w:t>
    </w:r>
    <w:proofErr w:type="spellStart"/>
    <w:r w:rsidR="006777C2">
      <w:rPr>
        <w:rFonts w:ascii="Palatino Linotype" w:eastAsiaTheme="majorEastAsia" w:hAnsi="Palatino Linotype" w:cstheme="majorBidi"/>
        <w:i/>
      </w:rPr>
      <w:t>Situngkir</w:t>
    </w:r>
    <w:proofErr w:type="spellEnd"/>
    <w:r w:rsidR="006777C2">
      <w:rPr>
        <w:rFonts w:ascii="Palatino Linotype" w:eastAsiaTheme="majorEastAsia" w:hAnsi="Palatino Linotype" w:cstheme="majorBidi"/>
        <w:i/>
      </w:rPr>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1BE" w:rsidRPr="00CC1D36" w:rsidRDefault="00D141BE" w:rsidP="00686CA8">
    <w:pPr>
      <w:pStyle w:val="Header"/>
      <w:jc w:val="right"/>
      <w:rPr>
        <w:rFonts w:ascii="Palatino Linotype" w:hAnsi="Palatino Linotype"/>
        <w:color w:val="1F497D" w:themeColor="text2"/>
        <w:sz w:val="18"/>
        <w:szCs w:val="18"/>
      </w:rPr>
    </w:pPr>
    <w:r w:rsidRPr="00DE2752">
      <w:rPr>
        <w:rFonts w:ascii="Palatino Linotype" w:hAnsi="Palatino Linotype"/>
        <w:color w:val="1F497D" w:themeColor="text2"/>
        <w:szCs w:val="18"/>
      </w:rPr>
      <w:t>South East Asian Marine Science</w:t>
    </w:r>
    <w:r w:rsidR="00491F1E">
      <w:rPr>
        <w:rFonts w:ascii="Palatino Linotype" w:hAnsi="Palatino Linotype"/>
        <w:color w:val="1F497D" w:themeColor="text2"/>
        <w:szCs w:val="18"/>
      </w:rPr>
      <w:t>s</w:t>
    </w:r>
    <w:r w:rsidRPr="00DE2752">
      <w:rPr>
        <w:rFonts w:ascii="Palatino Linotype" w:hAnsi="Palatino Linotype"/>
        <w:color w:val="1F497D" w:themeColor="text2"/>
        <w:szCs w:val="18"/>
      </w:rPr>
      <w:t xml:space="preserve">, </w:t>
    </w:r>
    <w:proofErr w:type="spellStart"/>
    <w:proofErr w:type="gramStart"/>
    <w:r w:rsidRPr="00DE2752">
      <w:rPr>
        <w:rFonts w:ascii="Palatino Linotype" w:hAnsi="Palatino Linotype"/>
        <w:color w:val="1F497D" w:themeColor="text2"/>
        <w:szCs w:val="18"/>
      </w:rPr>
      <w:t>Vol</w:t>
    </w:r>
    <w:proofErr w:type="spellEnd"/>
    <w:r w:rsidRPr="00DE2752">
      <w:rPr>
        <w:rFonts w:ascii="Palatino Linotype" w:hAnsi="Palatino Linotype"/>
        <w:color w:val="1F497D" w:themeColor="text2"/>
        <w:szCs w:val="18"/>
      </w:rPr>
      <w:t xml:space="preserve"> .</w:t>
    </w:r>
    <w:proofErr w:type="gramEnd"/>
    <w:r w:rsidRPr="00DE2752">
      <w:rPr>
        <w:rFonts w:ascii="Palatino Linotype" w:hAnsi="Palatino Linotype"/>
        <w:color w:val="1F497D" w:themeColor="text2"/>
        <w:szCs w:val="18"/>
      </w:rPr>
      <w:t xml:space="preserve"> 1 No.1 September 2023</w:t>
    </w:r>
  </w:p>
  <w:p w:rsidR="00D141BE" w:rsidRDefault="00D141BE" w:rsidP="00686CA8">
    <w:pPr>
      <w:pStyle w:val="Header"/>
      <w:jc w:val="right"/>
      <w:rPr>
        <w:rFonts w:ascii="Palatino Linotype" w:hAnsi="Palatino Linotype"/>
        <w:sz w:val="18"/>
        <w:szCs w:val="18"/>
      </w:rPr>
    </w:pPr>
    <w:r w:rsidRPr="00CC1D36">
      <w:rPr>
        <w:rFonts w:ascii="Palatino Linotype" w:hAnsi="Palatino Linotype"/>
        <w:sz w:val="18"/>
        <w:szCs w:val="18"/>
      </w:rPr>
      <w:t>e-</w:t>
    </w:r>
    <w:proofErr w:type="gramStart"/>
    <w:r w:rsidRPr="00CC1D36">
      <w:rPr>
        <w:rFonts w:ascii="Palatino Linotype" w:hAnsi="Palatino Linotype"/>
        <w:sz w:val="18"/>
        <w:szCs w:val="18"/>
      </w:rPr>
      <w:t>ISSN :</w:t>
    </w:r>
    <w:proofErr w:type="gramEnd"/>
    <w:r w:rsidRPr="00CC1D36">
      <w:rPr>
        <w:rFonts w:ascii="Palatino Linotype" w:hAnsi="Palatino Linotype"/>
        <w:sz w:val="18"/>
        <w:szCs w:val="18"/>
      </w:rPr>
      <w:t xml:space="preserve"> </w:t>
    </w:r>
    <w:r w:rsidR="00491F1E">
      <w:rPr>
        <w:rFonts w:ascii="Palatino Linotype" w:hAnsi="Palatino Linotype"/>
        <w:sz w:val="18"/>
        <w:szCs w:val="18"/>
      </w:rPr>
      <w:t>3026-2348</w:t>
    </w:r>
  </w:p>
  <w:tbl>
    <w:tblPr>
      <w:tblStyle w:val="TableGrid"/>
      <w:tblW w:w="9340" w:type="dxa"/>
      <w:tblInd w:w="-34"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6804"/>
      <w:gridCol w:w="1260"/>
    </w:tblGrid>
    <w:tr w:rsidR="00D141BE" w:rsidRPr="00CC1D36" w:rsidTr="00DE2752">
      <w:tc>
        <w:tcPr>
          <w:tcW w:w="1276" w:type="dxa"/>
        </w:tcPr>
        <w:p w:rsidR="00D141BE" w:rsidRPr="00CC1D36" w:rsidRDefault="00D141BE" w:rsidP="00A818E2">
          <w:pPr>
            <w:pStyle w:val="Header"/>
            <w:jc w:val="center"/>
            <w:rPr>
              <w:rFonts w:ascii="Palatino Linotype" w:hAnsi="Palatino Linotype"/>
              <w:sz w:val="24"/>
              <w:szCs w:val="24"/>
            </w:rPr>
          </w:pPr>
          <w:r>
            <w:rPr>
              <w:rFonts w:ascii="Palatino Linotype" w:hAnsi="Palatino Linotype"/>
              <w:noProof/>
              <w:sz w:val="24"/>
              <w:szCs w:val="24"/>
            </w:rPr>
            <w:drawing>
              <wp:anchor distT="0" distB="0" distL="114300" distR="114300" simplePos="0" relativeHeight="251661312" behindDoc="0" locked="0" layoutInCell="1" allowOverlap="1" wp14:anchorId="068533A6" wp14:editId="3F1B22A6">
                <wp:simplePos x="0" y="0"/>
                <wp:positionH relativeFrom="column">
                  <wp:posOffset>-31305</wp:posOffset>
                </wp:positionH>
                <wp:positionV relativeFrom="paragraph">
                  <wp:posOffset>38735</wp:posOffset>
                </wp:positionV>
                <wp:extent cx="771896" cy="7718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DCA-removebg-previ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896" cy="771896"/>
                        </a:xfrm>
                        <a:prstGeom prst="rect">
                          <a:avLst/>
                        </a:prstGeom>
                      </pic:spPr>
                    </pic:pic>
                  </a:graphicData>
                </a:graphic>
                <wp14:sizeRelH relativeFrom="page">
                  <wp14:pctWidth>0</wp14:pctWidth>
                </wp14:sizeRelH>
                <wp14:sizeRelV relativeFrom="page">
                  <wp14:pctHeight>0</wp14:pctHeight>
                </wp14:sizeRelV>
              </wp:anchor>
            </w:drawing>
          </w:r>
        </w:p>
      </w:tc>
      <w:tc>
        <w:tcPr>
          <w:tcW w:w="6804" w:type="dxa"/>
        </w:tcPr>
        <w:p w:rsidR="00D141BE" w:rsidRPr="00452187" w:rsidRDefault="00D141BE" w:rsidP="00A818E2">
          <w:pPr>
            <w:pStyle w:val="Header"/>
            <w:jc w:val="center"/>
            <w:rPr>
              <w:rFonts w:ascii="Palatino Linotype" w:hAnsi="Palatino Linotype" w:cs="MV Boli"/>
              <w:b/>
              <w:sz w:val="32"/>
              <w:szCs w:val="28"/>
            </w:rPr>
          </w:pPr>
          <w:r w:rsidRPr="00452187">
            <w:rPr>
              <w:rFonts w:ascii="Palatino Linotype" w:hAnsi="Palatino Linotype" w:cs="MV Boli"/>
              <w:b/>
              <w:sz w:val="32"/>
              <w:szCs w:val="28"/>
            </w:rPr>
            <w:t>South East Asian Marine Science</w:t>
          </w:r>
          <w:r>
            <w:rPr>
              <w:rFonts w:ascii="Palatino Linotype" w:hAnsi="Palatino Linotype" w:cs="MV Boli"/>
              <w:b/>
              <w:sz w:val="32"/>
              <w:szCs w:val="28"/>
            </w:rPr>
            <w:t>s Journal</w:t>
          </w:r>
        </w:p>
        <w:p w:rsidR="00D141BE" w:rsidRPr="00452187" w:rsidRDefault="00D141BE" w:rsidP="00A818E2">
          <w:pPr>
            <w:pStyle w:val="Header"/>
            <w:jc w:val="center"/>
            <w:rPr>
              <w:rFonts w:ascii="Palatino Linotype" w:hAnsi="Palatino Linotype"/>
              <w:b/>
              <w:sz w:val="36"/>
              <w:szCs w:val="44"/>
            </w:rPr>
          </w:pPr>
          <w:r w:rsidRPr="00452187">
            <w:rPr>
              <w:rFonts w:ascii="Palatino Linotype" w:hAnsi="Palatino Linotype"/>
              <w:b/>
              <w:sz w:val="36"/>
              <w:szCs w:val="44"/>
            </w:rPr>
            <w:t>(SEAMAS)</w:t>
          </w:r>
        </w:p>
        <w:p w:rsidR="00D141BE" w:rsidRPr="00CC1D36" w:rsidRDefault="00D141BE" w:rsidP="00A818E2">
          <w:pPr>
            <w:pStyle w:val="Header"/>
            <w:jc w:val="center"/>
            <w:rPr>
              <w:rFonts w:ascii="Palatino Linotype" w:hAnsi="Palatino Linotype"/>
              <w:sz w:val="24"/>
              <w:szCs w:val="24"/>
            </w:rPr>
          </w:pPr>
          <w:r w:rsidRPr="00DE2752">
            <w:rPr>
              <w:rFonts w:ascii="Palatino Linotype" w:hAnsi="Palatino Linotype"/>
              <w:b/>
              <w:szCs w:val="24"/>
            </w:rPr>
            <w:t>Journal Homepage : https://journal.stedca.com/index.php/seamas</w:t>
          </w:r>
        </w:p>
      </w:tc>
      <w:tc>
        <w:tcPr>
          <w:tcW w:w="1260" w:type="dxa"/>
        </w:tcPr>
        <w:p w:rsidR="00D141BE" w:rsidRPr="00DE24DD" w:rsidRDefault="00D141BE" w:rsidP="00A818E2">
          <w:pPr>
            <w:pStyle w:val="Header"/>
            <w:jc w:val="center"/>
            <w:rPr>
              <w:rFonts w:ascii="Palatino Linotype" w:hAnsi="Palatino Linotype"/>
              <w:sz w:val="18"/>
              <w:szCs w:val="18"/>
            </w:rPr>
          </w:pPr>
          <w:r>
            <w:rPr>
              <w:rFonts w:ascii="Palatino Linotype" w:hAnsi="Palatino Linotype"/>
              <w:noProof/>
              <w:sz w:val="18"/>
              <w:szCs w:val="18"/>
            </w:rPr>
            <w:drawing>
              <wp:inline distT="0" distB="0" distL="0" distR="0" wp14:anchorId="0F0D0EC1" wp14:editId="02FBAA6E">
                <wp:extent cx="662940" cy="86614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ul seamas].png"/>
                        <pic:cNvPicPr/>
                      </pic:nvPicPr>
                      <pic:blipFill>
                        <a:blip r:embed="rId2">
                          <a:extLst>
                            <a:ext uri="{28A0092B-C50C-407E-A947-70E740481C1C}">
                              <a14:useLocalDpi xmlns:a14="http://schemas.microsoft.com/office/drawing/2010/main" val="0"/>
                            </a:ext>
                          </a:extLst>
                        </a:blip>
                        <a:stretch>
                          <a:fillRect/>
                        </a:stretch>
                      </pic:blipFill>
                      <pic:spPr>
                        <a:xfrm>
                          <a:off x="0" y="0"/>
                          <a:ext cx="662940" cy="866140"/>
                        </a:xfrm>
                        <a:prstGeom prst="rect">
                          <a:avLst/>
                        </a:prstGeom>
                      </pic:spPr>
                    </pic:pic>
                  </a:graphicData>
                </a:graphic>
              </wp:inline>
            </w:drawing>
          </w:r>
        </w:p>
      </w:tc>
    </w:tr>
  </w:tbl>
  <w:p w:rsidR="00D141BE" w:rsidRPr="00DE2752" w:rsidRDefault="00D141BE">
    <w:pPr>
      <w:pStyle w:val="Head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71DA0"/>
    <w:multiLevelType w:val="hybridMultilevel"/>
    <w:tmpl w:val="AFAA966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96A66"/>
    <w:multiLevelType w:val="hybridMultilevel"/>
    <w:tmpl w:val="382EC18A"/>
    <w:lvl w:ilvl="0" w:tplc="4552ABD8">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5412F7"/>
    <w:multiLevelType w:val="hybridMultilevel"/>
    <w:tmpl w:val="B77A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E08E0"/>
    <w:multiLevelType w:val="hybridMultilevel"/>
    <w:tmpl w:val="C48E1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8112C"/>
    <w:multiLevelType w:val="hybridMultilevel"/>
    <w:tmpl w:val="6A68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UwsLQ0NrUwNbc0tDBR0lEKTi0uzszPAykwrAUAoi3BZiwAAAA="/>
  </w:docVars>
  <w:rsids>
    <w:rsidRoot w:val="00686CA8"/>
    <w:rsid w:val="001C62CA"/>
    <w:rsid w:val="0020526B"/>
    <w:rsid w:val="00271CF6"/>
    <w:rsid w:val="002804BE"/>
    <w:rsid w:val="00291087"/>
    <w:rsid w:val="003F2B29"/>
    <w:rsid w:val="00450CCE"/>
    <w:rsid w:val="00491F1E"/>
    <w:rsid w:val="00495FB3"/>
    <w:rsid w:val="00556D8D"/>
    <w:rsid w:val="005B00F4"/>
    <w:rsid w:val="0060149E"/>
    <w:rsid w:val="00614BB3"/>
    <w:rsid w:val="006777C2"/>
    <w:rsid w:val="00686CA8"/>
    <w:rsid w:val="00702251"/>
    <w:rsid w:val="007272A0"/>
    <w:rsid w:val="0074637A"/>
    <w:rsid w:val="00792055"/>
    <w:rsid w:val="007955F4"/>
    <w:rsid w:val="008240E3"/>
    <w:rsid w:val="0089402B"/>
    <w:rsid w:val="009B1DCC"/>
    <w:rsid w:val="00A10A22"/>
    <w:rsid w:val="00A41C0B"/>
    <w:rsid w:val="00A60B6D"/>
    <w:rsid w:val="00A818E2"/>
    <w:rsid w:val="00AB59D7"/>
    <w:rsid w:val="00AE4C1B"/>
    <w:rsid w:val="00D141BE"/>
    <w:rsid w:val="00D92C4C"/>
    <w:rsid w:val="00DE2752"/>
    <w:rsid w:val="00E96624"/>
    <w:rsid w:val="00EB61A9"/>
    <w:rsid w:val="00EC04AB"/>
    <w:rsid w:val="00F5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A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CA8"/>
  </w:style>
  <w:style w:type="paragraph" w:styleId="Footer">
    <w:name w:val="footer"/>
    <w:basedOn w:val="Normal"/>
    <w:link w:val="FooterChar"/>
    <w:uiPriority w:val="99"/>
    <w:unhideWhenUsed/>
    <w:rsid w:val="00686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CA8"/>
  </w:style>
  <w:style w:type="table" w:styleId="TableGrid">
    <w:name w:val="Table Grid"/>
    <w:basedOn w:val="TableNormal"/>
    <w:uiPriority w:val="59"/>
    <w:rsid w:val="00686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6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A8"/>
    <w:rPr>
      <w:rFonts w:ascii="Tahoma" w:hAnsi="Tahoma" w:cs="Tahoma"/>
      <w:sz w:val="16"/>
      <w:szCs w:val="16"/>
    </w:rPr>
  </w:style>
  <w:style w:type="character" w:styleId="Hyperlink">
    <w:name w:val="Hyperlink"/>
    <w:basedOn w:val="DefaultParagraphFont"/>
    <w:uiPriority w:val="99"/>
    <w:unhideWhenUsed/>
    <w:rsid w:val="00686CA8"/>
    <w:rPr>
      <w:color w:val="0000FF" w:themeColor="hyperlink"/>
      <w:u w:val="single"/>
    </w:rPr>
  </w:style>
  <w:style w:type="paragraph" w:styleId="ListParagraph">
    <w:name w:val="List Paragraph"/>
    <w:basedOn w:val="Normal"/>
    <w:uiPriority w:val="34"/>
    <w:qFormat/>
    <w:rsid w:val="00686CA8"/>
    <w:pPr>
      <w:ind w:left="720"/>
      <w:contextualSpacing/>
    </w:pPr>
  </w:style>
  <w:style w:type="paragraph" w:customStyle="1" w:styleId="TableParagraph">
    <w:name w:val="Table Paragraph"/>
    <w:basedOn w:val="Normal"/>
    <w:uiPriority w:val="1"/>
    <w:qFormat/>
    <w:rsid w:val="00686CA8"/>
    <w:pPr>
      <w:widowControl w:val="0"/>
      <w:autoSpaceDE w:val="0"/>
      <w:autoSpaceDN w:val="0"/>
      <w:spacing w:after="0" w:line="213" w:lineRule="exact"/>
      <w:ind w:left="124"/>
      <w:jc w:val="center"/>
    </w:pPr>
    <w:rPr>
      <w:rFonts w:ascii="Times New Roman" w:eastAsia="Times New Roman" w:hAnsi="Times New Roman" w:cs="Times New Roman"/>
    </w:rPr>
  </w:style>
  <w:style w:type="paragraph" w:styleId="Caption">
    <w:name w:val="caption"/>
    <w:basedOn w:val="Normal"/>
    <w:next w:val="Normal"/>
    <w:uiPriority w:val="35"/>
    <w:qFormat/>
    <w:rsid w:val="00D141BE"/>
    <w:pPr>
      <w:keepLines/>
      <w:widowControl w:val="0"/>
      <w:autoSpaceDE w:val="0"/>
      <w:autoSpaceDN w:val="0"/>
      <w:spacing w:after="0" w:line="200" w:lineRule="exact"/>
    </w:pPr>
    <w:rPr>
      <w:rFonts w:ascii="Times New Roman" w:eastAsia="SimSun" w:hAnsi="Times New Roman" w:cs="Times New Roman"/>
      <w:sz w:val="16"/>
      <w:szCs w:val="20"/>
      <w:lang w:val="en-GB"/>
    </w:rPr>
  </w:style>
  <w:style w:type="character" w:styleId="PlaceholderText">
    <w:name w:val="Placeholder Text"/>
    <w:basedOn w:val="DefaultParagraphFont"/>
    <w:uiPriority w:val="99"/>
    <w:semiHidden/>
    <w:rsid w:val="005B00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A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CA8"/>
  </w:style>
  <w:style w:type="paragraph" w:styleId="Footer">
    <w:name w:val="footer"/>
    <w:basedOn w:val="Normal"/>
    <w:link w:val="FooterChar"/>
    <w:uiPriority w:val="99"/>
    <w:unhideWhenUsed/>
    <w:rsid w:val="00686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CA8"/>
  </w:style>
  <w:style w:type="table" w:styleId="TableGrid">
    <w:name w:val="Table Grid"/>
    <w:basedOn w:val="TableNormal"/>
    <w:uiPriority w:val="59"/>
    <w:rsid w:val="00686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6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A8"/>
    <w:rPr>
      <w:rFonts w:ascii="Tahoma" w:hAnsi="Tahoma" w:cs="Tahoma"/>
      <w:sz w:val="16"/>
      <w:szCs w:val="16"/>
    </w:rPr>
  </w:style>
  <w:style w:type="character" w:styleId="Hyperlink">
    <w:name w:val="Hyperlink"/>
    <w:basedOn w:val="DefaultParagraphFont"/>
    <w:uiPriority w:val="99"/>
    <w:unhideWhenUsed/>
    <w:rsid w:val="00686CA8"/>
    <w:rPr>
      <w:color w:val="0000FF" w:themeColor="hyperlink"/>
      <w:u w:val="single"/>
    </w:rPr>
  </w:style>
  <w:style w:type="paragraph" w:styleId="ListParagraph">
    <w:name w:val="List Paragraph"/>
    <w:basedOn w:val="Normal"/>
    <w:uiPriority w:val="34"/>
    <w:qFormat/>
    <w:rsid w:val="00686CA8"/>
    <w:pPr>
      <w:ind w:left="720"/>
      <w:contextualSpacing/>
    </w:pPr>
  </w:style>
  <w:style w:type="paragraph" w:customStyle="1" w:styleId="TableParagraph">
    <w:name w:val="Table Paragraph"/>
    <w:basedOn w:val="Normal"/>
    <w:uiPriority w:val="1"/>
    <w:qFormat/>
    <w:rsid w:val="00686CA8"/>
    <w:pPr>
      <w:widowControl w:val="0"/>
      <w:autoSpaceDE w:val="0"/>
      <w:autoSpaceDN w:val="0"/>
      <w:spacing w:after="0" w:line="213" w:lineRule="exact"/>
      <w:ind w:left="124"/>
      <w:jc w:val="center"/>
    </w:pPr>
    <w:rPr>
      <w:rFonts w:ascii="Times New Roman" w:eastAsia="Times New Roman" w:hAnsi="Times New Roman" w:cs="Times New Roman"/>
    </w:rPr>
  </w:style>
  <w:style w:type="paragraph" w:styleId="Caption">
    <w:name w:val="caption"/>
    <w:basedOn w:val="Normal"/>
    <w:next w:val="Normal"/>
    <w:uiPriority w:val="35"/>
    <w:qFormat/>
    <w:rsid w:val="00D141BE"/>
    <w:pPr>
      <w:keepLines/>
      <w:widowControl w:val="0"/>
      <w:autoSpaceDE w:val="0"/>
      <w:autoSpaceDN w:val="0"/>
      <w:spacing w:after="0" w:line="200" w:lineRule="exact"/>
    </w:pPr>
    <w:rPr>
      <w:rFonts w:ascii="Times New Roman" w:eastAsia="SimSun" w:hAnsi="Times New Roman" w:cs="Times New Roman"/>
      <w:sz w:val="16"/>
      <w:szCs w:val="20"/>
      <w:lang w:val="en-GB"/>
    </w:rPr>
  </w:style>
  <w:style w:type="character" w:styleId="PlaceholderText">
    <w:name w:val="Placeholder Text"/>
    <w:basedOn w:val="DefaultParagraphFont"/>
    <w:uiPriority w:val="99"/>
    <w:semiHidden/>
    <w:rsid w:val="005B00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24551">
      <w:bodyDiv w:val="1"/>
      <w:marLeft w:val="0"/>
      <w:marRight w:val="0"/>
      <w:marTop w:val="0"/>
      <w:marBottom w:val="0"/>
      <w:divBdr>
        <w:top w:val="none" w:sz="0" w:space="0" w:color="auto"/>
        <w:left w:val="none" w:sz="0" w:space="0" w:color="auto"/>
        <w:bottom w:val="none" w:sz="0" w:space="0" w:color="auto"/>
        <w:right w:val="none" w:sz="0" w:space="0" w:color="auto"/>
      </w:divBdr>
    </w:div>
    <w:div w:id="51985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mariono.situngkir@student.unri.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'MUSIM PENANGKAPAN'!$H$3</c:f>
              <c:strCache>
                <c:ptCount val="1"/>
                <c:pt idx="0">
                  <c:v>Indeks Musim Penangkapan</c:v>
                </c:pt>
              </c:strCache>
            </c:strRef>
          </c:tx>
          <c:marker>
            <c:symbol val="none"/>
          </c:marker>
          <c:cat>
            <c:strRef>
              <c:f>'MUSIM PENANGKAPAN'!$A$4:$A$15</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 </c:v>
                </c:pt>
                <c:pt idx="11">
                  <c:v>DESEMBER</c:v>
                </c:pt>
              </c:strCache>
            </c:strRef>
          </c:cat>
          <c:val>
            <c:numRef>
              <c:f>'MUSIM PENANGKAPAN'!$H$4:$H$16</c:f>
              <c:numCache>
                <c:formatCode>General</c:formatCode>
                <c:ptCount val="13"/>
                <c:pt idx="0">
                  <c:v>0.31755611574981629</c:v>
                </c:pt>
                <c:pt idx="1">
                  <c:v>0.46693836521115856</c:v>
                </c:pt>
                <c:pt idx="2">
                  <c:v>0.39245763801493888</c:v>
                </c:pt>
                <c:pt idx="3">
                  <c:v>-1.6368148930284383E-2</c:v>
                </c:pt>
                <c:pt idx="4">
                  <c:v>-0.33453597603026736</c:v>
                </c:pt>
                <c:pt idx="5">
                  <c:v>-0.689780524201561</c:v>
                </c:pt>
                <c:pt idx="6">
                  <c:v>-0.68342184316032684</c:v>
                </c:pt>
                <c:pt idx="7">
                  <c:v>-0.40995180337960979</c:v>
                </c:pt>
                <c:pt idx="8">
                  <c:v>-5.1937021004686799E-3</c:v>
                </c:pt>
                <c:pt idx="9">
                  <c:v>0.30956100944061582</c:v>
                </c:pt>
                <c:pt idx="10">
                  <c:v>0.30273477832282147</c:v>
                </c:pt>
                <c:pt idx="11">
                  <c:v>0.35000409106316988</c:v>
                </c:pt>
              </c:numCache>
            </c:numRef>
          </c:val>
          <c:smooth val="0"/>
        </c:ser>
        <c:dLbls>
          <c:showLegendKey val="0"/>
          <c:showVal val="0"/>
          <c:showCatName val="0"/>
          <c:showSerName val="0"/>
          <c:showPercent val="0"/>
          <c:showBubbleSize val="0"/>
        </c:dLbls>
        <c:marker val="1"/>
        <c:smooth val="0"/>
        <c:axId val="442942208"/>
        <c:axId val="442944128"/>
      </c:lineChart>
      <c:catAx>
        <c:axId val="442942208"/>
        <c:scaling>
          <c:orientation val="minMax"/>
        </c:scaling>
        <c:delete val="0"/>
        <c:axPos val="b"/>
        <c:title>
          <c:tx>
            <c:rich>
              <a:bodyPr/>
              <a:lstStyle/>
              <a:p>
                <a:pPr>
                  <a:defRPr/>
                </a:pPr>
                <a:r>
                  <a:rPr lang="en-US"/>
                  <a:t>Month</a:t>
                </a:r>
              </a:p>
            </c:rich>
          </c:tx>
          <c:overlay val="0"/>
        </c:title>
        <c:majorTickMark val="out"/>
        <c:minorTickMark val="none"/>
        <c:tickLblPos val="nextTo"/>
        <c:txPr>
          <a:bodyPr rot="-5400000" vert="horz"/>
          <a:lstStyle/>
          <a:p>
            <a:pPr>
              <a:defRPr/>
            </a:pPr>
            <a:endParaRPr lang="en-US"/>
          </a:p>
        </c:txPr>
        <c:crossAx val="442944128"/>
        <c:crosses val="autoZero"/>
        <c:auto val="1"/>
        <c:lblAlgn val="ctr"/>
        <c:lblOffset val="100"/>
        <c:noMultiLvlLbl val="0"/>
      </c:catAx>
      <c:valAx>
        <c:axId val="442944128"/>
        <c:scaling>
          <c:orientation val="minMax"/>
        </c:scaling>
        <c:delete val="0"/>
        <c:axPos val="l"/>
        <c:title>
          <c:tx>
            <c:rich>
              <a:bodyPr rot="-5400000" vert="horz"/>
              <a:lstStyle/>
              <a:p>
                <a:pPr>
                  <a:defRPr/>
                </a:pPr>
                <a:r>
                  <a:rPr lang="en-US"/>
                  <a:t>Index of catching season</a:t>
                </a:r>
              </a:p>
            </c:rich>
          </c:tx>
          <c:overlay val="0"/>
        </c:title>
        <c:numFmt formatCode="General" sourceLinked="1"/>
        <c:majorTickMark val="out"/>
        <c:minorTickMark val="none"/>
        <c:tickLblPos val="nextTo"/>
        <c:crossAx val="442942208"/>
        <c:crosses val="autoZero"/>
        <c:crossBetween val="midCat"/>
      </c:valAx>
    </c:plotArea>
    <c:plotVisOnly val="1"/>
    <c:dispBlanksAs val="gap"/>
    <c:showDLblsOverMax val="0"/>
  </c:chart>
  <c:spPr>
    <a:solidFill>
      <a:schemeClr val="bg1"/>
    </a:solidFill>
    <a:ln>
      <a:solidFill>
        <a:schemeClr val="bg1"/>
      </a:solidFill>
    </a:ln>
  </c:spPr>
  <c:txPr>
    <a:bodyPr/>
    <a:lstStyle/>
    <a:p>
      <a:pPr>
        <a:defRPr>
          <a:latin typeface="Arial Narrow"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0.35102</cdr:x>
      <cdr:y>0.68034</cdr:y>
    </cdr:from>
    <cdr:to>
      <cdr:x>0.7684</cdr:x>
      <cdr:y>0.75032</cdr:y>
    </cdr:to>
    <cdr:sp macro="" textlink="">
      <cdr:nvSpPr>
        <cdr:cNvPr id="5" name="Text Box 4"/>
        <cdr:cNvSpPr txBox="1"/>
      </cdr:nvSpPr>
      <cdr:spPr>
        <a:xfrm xmlns:a="http://schemas.openxmlformats.org/drawingml/2006/main">
          <a:off x="1743739" y="1860697"/>
          <a:ext cx="2073349" cy="1913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Purwati et al.,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4086DA-7DB1-460D-AE09-306490AB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Purwati et al.</vt:lpstr>
    </vt:vector>
  </TitlesOfParts>
  <Company>HP</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Purwati et al.</dc:title>
  <dc:creator>ie</dc:creator>
  <cp:lastModifiedBy>D</cp:lastModifiedBy>
  <cp:revision>3</cp:revision>
  <cp:lastPrinted>2023-11-21T03:15:00Z</cp:lastPrinted>
  <dcterms:created xsi:type="dcterms:W3CDTF">2023-11-21T03:15:00Z</dcterms:created>
  <dcterms:modified xsi:type="dcterms:W3CDTF">2023-11-21T03:16:00Z</dcterms:modified>
</cp:coreProperties>
</file>